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1D0A2" w14:textId="77777777" w:rsidR="00843803" w:rsidRDefault="00843803" w:rsidP="00843803">
      <w:pPr>
        <w:pStyle w:val="Title"/>
        <w:spacing w:line="440" w:lineRule="exact"/>
        <w:rPr>
          <w:rFonts w:ascii="Arial" w:hAnsi="Arial" w:cs="Arial"/>
          <w:b w:val="0"/>
          <w:bCs/>
          <w:color w:val="002856"/>
          <w:sz w:val="40"/>
          <w:szCs w:val="40"/>
        </w:rPr>
      </w:pPr>
    </w:p>
    <w:p w14:paraId="599FF71A" w14:textId="77777777" w:rsidR="00843803" w:rsidRDefault="00843803" w:rsidP="00843803">
      <w:pPr>
        <w:pStyle w:val="Title"/>
        <w:spacing w:line="440" w:lineRule="exact"/>
        <w:rPr>
          <w:rFonts w:ascii="Arial" w:hAnsi="Arial" w:cs="Arial"/>
          <w:b w:val="0"/>
          <w:bCs/>
          <w:color w:val="002856"/>
          <w:sz w:val="40"/>
          <w:szCs w:val="40"/>
        </w:rPr>
      </w:pPr>
    </w:p>
    <w:p w14:paraId="30B12F35" w14:textId="77777777" w:rsidR="00843803" w:rsidRDefault="00843803" w:rsidP="00843803">
      <w:pPr>
        <w:pStyle w:val="Title"/>
        <w:spacing w:line="440" w:lineRule="exact"/>
        <w:rPr>
          <w:rFonts w:ascii="Arial" w:hAnsi="Arial" w:cs="Arial"/>
          <w:b w:val="0"/>
          <w:bCs/>
          <w:color w:val="002856"/>
          <w:sz w:val="40"/>
          <w:szCs w:val="40"/>
        </w:rPr>
      </w:pPr>
    </w:p>
    <w:p w14:paraId="25208184" w14:textId="68D78FB6" w:rsidR="00843803" w:rsidRPr="00394E0D" w:rsidRDefault="00843803" w:rsidP="00843803">
      <w:pPr>
        <w:pStyle w:val="Title"/>
        <w:spacing w:line="440" w:lineRule="exact"/>
        <w:rPr>
          <w:rFonts w:ascii="Arial" w:hAnsi="Arial" w:cs="Arial"/>
          <w:b w:val="0"/>
          <w:bCs/>
          <w:sz w:val="40"/>
          <w:szCs w:val="40"/>
        </w:rPr>
      </w:pPr>
      <w:r w:rsidRPr="00394E0D">
        <w:rPr>
          <w:rFonts w:ascii="Arial" w:hAnsi="Arial" w:cs="Arial"/>
          <w:b w:val="0"/>
          <w:bCs/>
          <w:sz w:val="40"/>
          <w:szCs w:val="40"/>
        </w:rPr>
        <w:t>TECHNICAL DROP-IN SPECIFICATION</w:t>
      </w:r>
    </w:p>
    <w:p w14:paraId="6B15763F" w14:textId="2BC4142F" w:rsidR="00843803" w:rsidRPr="00394E0D" w:rsidRDefault="00843803" w:rsidP="00843803">
      <w:pPr>
        <w:pStyle w:val="Title"/>
        <w:spacing w:line="440" w:lineRule="exact"/>
        <w:rPr>
          <w:rFonts w:ascii="Arial" w:hAnsi="Arial" w:cs="Arial"/>
          <w:b w:val="0"/>
          <w:bCs/>
          <w:sz w:val="36"/>
          <w:szCs w:val="36"/>
        </w:rPr>
      </w:pPr>
      <w:r w:rsidRPr="00394E0D">
        <w:rPr>
          <w:rFonts w:ascii="Arial" w:hAnsi="Arial" w:cs="Arial"/>
          <w:b w:val="0"/>
          <w:bCs/>
          <w:sz w:val="36"/>
          <w:szCs w:val="36"/>
        </w:rPr>
        <w:t>Dura</w:t>
      </w:r>
      <w:r w:rsidRPr="00394E0D">
        <w:rPr>
          <w:rFonts w:ascii="Arial" w:hAnsi="Arial" w:cs="Arial"/>
          <w:b w:val="0"/>
          <w:bCs/>
          <w:sz w:val="28"/>
          <w:szCs w:val="36"/>
        </w:rPr>
        <w:t>-</w:t>
      </w:r>
      <w:proofErr w:type="spellStart"/>
      <w:r w:rsidRPr="00394E0D">
        <w:rPr>
          <w:rFonts w:ascii="Arial" w:hAnsi="Arial" w:cs="Arial"/>
          <w:b w:val="0"/>
          <w:bCs/>
          <w:sz w:val="36"/>
          <w:szCs w:val="36"/>
        </w:rPr>
        <w:t>Skrim</w:t>
      </w:r>
      <w:proofErr w:type="spellEnd"/>
      <w:r w:rsidRPr="00394E0D">
        <w:rPr>
          <w:rFonts w:ascii="Arial" w:hAnsi="Arial" w:cs="Arial"/>
          <w:b w:val="0"/>
          <w:bCs/>
          <w:sz w:val="36"/>
          <w:szCs w:val="36"/>
          <w:vertAlign w:val="superscript"/>
        </w:rPr>
        <w:t>®</w:t>
      </w:r>
      <w:r w:rsidRPr="00394E0D">
        <w:rPr>
          <w:rFonts w:ascii="Arial" w:hAnsi="Arial" w:cs="Arial"/>
          <w:b w:val="0"/>
          <w:bCs/>
          <w:sz w:val="36"/>
          <w:szCs w:val="36"/>
        </w:rPr>
        <w:t xml:space="preserve"> </w:t>
      </w:r>
      <w:r w:rsidR="00232402">
        <w:rPr>
          <w:rFonts w:ascii="Arial" w:hAnsi="Arial" w:cs="Arial"/>
          <w:b w:val="0"/>
          <w:bCs/>
          <w:sz w:val="36"/>
          <w:szCs w:val="36"/>
        </w:rPr>
        <w:t>RB20BBV</w:t>
      </w:r>
    </w:p>
    <w:p w14:paraId="3166522A" w14:textId="1E682149" w:rsidR="00843803" w:rsidRPr="00394E0D" w:rsidRDefault="00843803" w:rsidP="00843803">
      <w:pPr>
        <w:pStyle w:val="Title"/>
        <w:spacing w:line="440" w:lineRule="exact"/>
        <w:rPr>
          <w:rFonts w:ascii="Arial" w:hAnsi="Arial" w:cs="Arial"/>
          <w:b w:val="0"/>
          <w:bCs/>
          <w:sz w:val="36"/>
          <w:szCs w:val="36"/>
        </w:rPr>
      </w:pPr>
      <w:r w:rsidRPr="00394E0D">
        <w:rPr>
          <w:rFonts w:ascii="Arial" w:hAnsi="Arial" w:cs="Arial"/>
          <w:b w:val="0"/>
          <w:bCs/>
          <w:sz w:val="36"/>
          <w:szCs w:val="36"/>
        </w:rPr>
        <w:t>Reinforced Landfill Cover</w:t>
      </w:r>
      <w:r w:rsidR="00232402">
        <w:rPr>
          <w:rFonts w:ascii="Arial" w:hAnsi="Arial" w:cs="Arial"/>
          <w:b w:val="0"/>
          <w:bCs/>
          <w:sz w:val="36"/>
          <w:szCs w:val="36"/>
        </w:rPr>
        <w:t xml:space="preserve"> / Gas Barrier</w:t>
      </w:r>
    </w:p>
    <w:p w14:paraId="00DE7536" w14:textId="77777777" w:rsidR="00843803" w:rsidRDefault="00843803" w:rsidP="00843803">
      <w:pPr>
        <w:jc w:val="both"/>
        <w:rPr>
          <w:rFonts w:ascii="Segoe UI Semilight" w:hAnsi="Segoe UI Semilight" w:cs="Segoe UI Semilight"/>
          <w:sz w:val="20"/>
        </w:rPr>
      </w:pPr>
    </w:p>
    <w:p w14:paraId="3BF0BBBB" w14:textId="77777777" w:rsidR="00843803" w:rsidRDefault="00843803" w:rsidP="00843803">
      <w:pPr>
        <w:jc w:val="both"/>
        <w:rPr>
          <w:rFonts w:ascii="Segoe UI Semilight" w:hAnsi="Segoe UI Semilight" w:cs="Segoe UI Semilight"/>
          <w:sz w:val="20"/>
        </w:rPr>
      </w:pPr>
    </w:p>
    <w:p w14:paraId="594092D3" w14:textId="77777777" w:rsidR="00843803" w:rsidRDefault="00843803" w:rsidP="00843803">
      <w:pPr>
        <w:jc w:val="both"/>
        <w:rPr>
          <w:rFonts w:ascii="Segoe UI Semilight" w:hAnsi="Segoe UI Semilight" w:cs="Segoe UI Semilight"/>
          <w:sz w:val="20"/>
        </w:rPr>
      </w:pPr>
    </w:p>
    <w:p w14:paraId="438DD6AF" w14:textId="77777777" w:rsidR="00843803" w:rsidRDefault="00843803" w:rsidP="00843803">
      <w:pPr>
        <w:jc w:val="both"/>
        <w:rPr>
          <w:rFonts w:ascii="Segoe UI Semilight" w:hAnsi="Segoe UI Semilight" w:cs="Segoe UI Semilight"/>
          <w:sz w:val="20"/>
        </w:rPr>
      </w:pPr>
    </w:p>
    <w:p w14:paraId="30F45BC0" w14:textId="77777777" w:rsidR="00843803" w:rsidRDefault="00843803" w:rsidP="00843803">
      <w:pPr>
        <w:jc w:val="both"/>
        <w:rPr>
          <w:rFonts w:ascii="Segoe UI Semilight" w:hAnsi="Segoe UI Semilight" w:cs="Segoe UI Semilight"/>
          <w:sz w:val="20"/>
        </w:rPr>
      </w:pPr>
    </w:p>
    <w:p w14:paraId="5FE44B2F" w14:textId="77777777" w:rsidR="00843803" w:rsidRDefault="00843803" w:rsidP="00843803">
      <w:pPr>
        <w:jc w:val="both"/>
        <w:rPr>
          <w:rFonts w:ascii="Segoe UI Semilight" w:hAnsi="Segoe UI Semilight" w:cs="Segoe UI Semilight"/>
          <w:sz w:val="20"/>
        </w:rPr>
      </w:pPr>
    </w:p>
    <w:p w14:paraId="3457A636" w14:textId="77777777" w:rsidR="00843803" w:rsidRDefault="00843803" w:rsidP="00843803">
      <w:pPr>
        <w:jc w:val="both"/>
        <w:rPr>
          <w:rFonts w:ascii="Segoe UI Semilight" w:hAnsi="Segoe UI Semilight" w:cs="Segoe UI Semilight"/>
          <w:sz w:val="20"/>
        </w:rPr>
      </w:pPr>
    </w:p>
    <w:p w14:paraId="31786FDF" w14:textId="77777777" w:rsidR="00843803" w:rsidRDefault="00843803" w:rsidP="00843803">
      <w:pPr>
        <w:jc w:val="both"/>
        <w:rPr>
          <w:rFonts w:ascii="Segoe UI Semilight" w:hAnsi="Segoe UI Semilight" w:cs="Segoe UI Semilight"/>
          <w:sz w:val="20"/>
        </w:rPr>
      </w:pPr>
    </w:p>
    <w:p w14:paraId="6C261166" w14:textId="77777777" w:rsidR="00843803" w:rsidRDefault="00843803" w:rsidP="00843803">
      <w:pPr>
        <w:jc w:val="both"/>
        <w:rPr>
          <w:rFonts w:ascii="Segoe UI Semilight" w:hAnsi="Segoe UI Semilight" w:cs="Segoe UI Semilight"/>
          <w:sz w:val="20"/>
        </w:rPr>
      </w:pPr>
    </w:p>
    <w:p w14:paraId="58702D12" w14:textId="77777777" w:rsidR="00843803" w:rsidRDefault="00843803" w:rsidP="00843803">
      <w:pPr>
        <w:jc w:val="both"/>
        <w:rPr>
          <w:rFonts w:ascii="Segoe UI Semilight" w:hAnsi="Segoe UI Semilight" w:cs="Segoe UI Semilight"/>
          <w:sz w:val="20"/>
        </w:rPr>
      </w:pPr>
    </w:p>
    <w:p w14:paraId="14201D0A" w14:textId="77777777" w:rsidR="00843803" w:rsidRDefault="00843803" w:rsidP="00843803">
      <w:pPr>
        <w:jc w:val="both"/>
        <w:rPr>
          <w:rFonts w:ascii="Segoe UI Semilight" w:hAnsi="Segoe UI Semilight" w:cs="Segoe UI Semilight"/>
          <w:sz w:val="20"/>
        </w:rPr>
      </w:pPr>
    </w:p>
    <w:p w14:paraId="341185D0" w14:textId="77777777" w:rsidR="00843803" w:rsidRDefault="00843803" w:rsidP="00843803">
      <w:pPr>
        <w:jc w:val="both"/>
        <w:rPr>
          <w:rFonts w:ascii="Segoe UI Semilight" w:hAnsi="Segoe UI Semilight" w:cs="Segoe UI Semilight"/>
          <w:sz w:val="20"/>
        </w:rPr>
      </w:pPr>
    </w:p>
    <w:p w14:paraId="0F3A9A0D" w14:textId="77777777" w:rsidR="00843803" w:rsidRDefault="00843803" w:rsidP="00843803">
      <w:pPr>
        <w:jc w:val="both"/>
        <w:rPr>
          <w:rFonts w:ascii="Segoe UI Semilight" w:hAnsi="Segoe UI Semilight" w:cs="Segoe UI Semilight"/>
          <w:sz w:val="20"/>
        </w:rPr>
      </w:pPr>
    </w:p>
    <w:p w14:paraId="39979B85" w14:textId="77777777" w:rsidR="00843803" w:rsidRDefault="00843803" w:rsidP="00843803">
      <w:pPr>
        <w:jc w:val="both"/>
        <w:rPr>
          <w:rFonts w:ascii="Segoe UI Semilight" w:hAnsi="Segoe UI Semilight" w:cs="Segoe UI Semilight"/>
          <w:sz w:val="20"/>
        </w:rPr>
      </w:pPr>
    </w:p>
    <w:p w14:paraId="1E70C7B7" w14:textId="77777777" w:rsidR="00843803" w:rsidRDefault="00843803" w:rsidP="00843803">
      <w:pPr>
        <w:jc w:val="both"/>
        <w:rPr>
          <w:rFonts w:ascii="Segoe UI Semilight" w:hAnsi="Segoe UI Semilight" w:cs="Segoe UI Semilight"/>
          <w:sz w:val="20"/>
        </w:rPr>
      </w:pPr>
    </w:p>
    <w:p w14:paraId="105764DC" w14:textId="77777777" w:rsidR="00843803" w:rsidRDefault="00843803" w:rsidP="00843803">
      <w:pPr>
        <w:jc w:val="both"/>
        <w:rPr>
          <w:rFonts w:ascii="Segoe UI Semilight" w:hAnsi="Segoe UI Semilight" w:cs="Segoe UI Semilight"/>
          <w:sz w:val="20"/>
        </w:rPr>
      </w:pPr>
    </w:p>
    <w:p w14:paraId="3869D383" w14:textId="77777777" w:rsidR="00843803" w:rsidRDefault="00843803" w:rsidP="00843803">
      <w:pPr>
        <w:jc w:val="both"/>
        <w:rPr>
          <w:rFonts w:ascii="Segoe UI Semilight" w:hAnsi="Segoe UI Semilight" w:cs="Segoe UI Semilight"/>
          <w:sz w:val="20"/>
        </w:rPr>
      </w:pPr>
    </w:p>
    <w:p w14:paraId="1E2CA89D" w14:textId="77777777" w:rsidR="00843803" w:rsidRDefault="00843803" w:rsidP="00843803">
      <w:pPr>
        <w:jc w:val="both"/>
        <w:rPr>
          <w:rFonts w:ascii="Segoe UI Semilight" w:hAnsi="Segoe UI Semilight" w:cs="Segoe UI Semilight"/>
          <w:sz w:val="20"/>
        </w:rPr>
      </w:pPr>
    </w:p>
    <w:p w14:paraId="5B2DF40B" w14:textId="77777777" w:rsidR="00843803" w:rsidRDefault="00843803" w:rsidP="00843803">
      <w:pPr>
        <w:jc w:val="both"/>
        <w:rPr>
          <w:rFonts w:ascii="Segoe UI Semilight" w:hAnsi="Segoe UI Semilight" w:cs="Segoe UI Semilight"/>
          <w:sz w:val="20"/>
        </w:rPr>
      </w:pPr>
    </w:p>
    <w:p w14:paraId="26BFF7B3" w14:textId="77777777" w:rsidR="00843803" w:rsidRDefault="00843803" w:rsidP="00843803">
      <w:pPr>
        <w:jc w:val="both"/>
        <w:rPr>
          <w:rFonts w:ascii="Segoe UI Semilight" w:hAnsi="Segoe UI Semilight" w:cs="Segoe UI Semilight"/>
          <w:sz w:val="20"/>
        </w:rPr>
      </w:pPr>
    </w:p>
    <w:p w14:paraId="49A9B30A" w14:textId="77777777" w:rsidR="00843803" w:rsidRDefault="00843803" w:rsidP="00843803">
      <w:pPr>
        <w:jc w:val="both"/>
        <w:rPr>
          <w:rFonts w:ascii="Segoe UI Semilight" w:hAnsi="Segoe UI Semilight" w:cs="Segoe UI Semilight"/>
          <w:sz w:val="20"/>
        </w:rPr>
      </w:pPr>
    </w:p>
    <w:p w14:paraId="3B3DC728" w14:textId="77777777" w:rsidR="00843803" w:rsidRDefault="00843803" w:rsidP="00843803">
      <w:pPr>
        <w:jc w:val="both"/>
        <w:rPr>
          <w:rFonts w:ascii="Segoe UI Semilight" w:hAnsi="Segoe UI Semilight" w:cs="Segoe UI Semilight"/>
          <w:sz w:val="20"/>
        </w:rPr>
      </w:pPr>
    </w:p>
    <w:p w14:paraId="663978EE" w14:textId="77777777" w:rsidR="00843803" w:rsidRDefault="00843803" w:rsidP="00843803">
      <w:pPr>
        <w:jc w:val="both"/>
        <w:rPr>
          <w:rFonts w:ascii="Segoe UI Semilight" w:hAnsi="Segoe UI Semilight" w:cs="Segoe UI Semilight"/>
          <w:sz w:val="20"/>
        </w:rPr>
      </w:pPr>
    </w:p>
    <w:p w14:paraId="6A99CA07" w14:textId="77777777" w:rsidR="00843803" w:rsidRDefault="00843803" w:rsidP="00843803">
      <w:pPr>
        <w:jc w:val="both"/>
        <w:rPr>
          <w:rFonts w:ascii="Segoe UI Semilight" w:hAnsi="Segoe UI Semilight" w:cs="Segoe UI Semilight"/>
          <w:sz w:val="20"/>
        </w:rPr>
      </w:pPr>
    </w:p>
    <w:p w14:paraId="7469AF89" w14:textId="77777777" w:rsidR="00843803" w:rsidRDefault="00843803" w:rsidP="00843803">
      <w:pPr>
        <w:jc w:val="both"/>
        <w:rPr>
          <w:rFonts w:ascii="Segoe UI Semilight" w:hAnsi="Segoe UI Semilight" w:cs="Segoe UI Semilight"/>
          <w:sz w:val="20"/>
        </w:rPr>
      </w:pPr>
    </w:p>
    <w:p w14:paraId="6C5B8DDD" w14:textId="77777777" w:rsidR="00843803" w:rsidRDefault="00843803" w:rsidP="00843803">
      <w:pPr>
        <w:jc w:val="both"/>
        <w:rPr>
          <w:rFonts w:ascii="Segoe UI Semilight" w:hAnsi="Segoe UI Semilight" w:cs="Segoe UI Semilight"/>
          <w:sz w:val="20"/>
        </w:rPr>
      </w:pPr>
    </w:p>
    <w:p w14:paraId="2DA8F21D" w14:textId="77777777" w:rsidR="00843803" w:rsidRDefault="00843803" w:rsidP="00843803">
      <w:pPr>
        <w:jc w:val="both"/>
        <w:rPr>
          <w:rFonts w:ascii="Segoe UI Semilight" w:hAnsi="Segoe UI Semilight" w:cs="Segoe UI Semilight"/>
          <w:sz w:val="20"/>
        </w:rPr>
      </w:pPr>
    </w:p>
    <w:p w14:paraId="1F83C725" w14:textId="77777777" w:rsidR="00843803" w:rsidRDefault="00843803" w:rsidP="00843803">
      <w:pPr>
        <w:jc w:val="both"/>
        <w:rPr>
          <w:rFonts w:ascii="Segoe UI Semilight" w:hAnsi="Segoe UI Semilight" w:cs="Segoe UI Semilight"/>
          <w:sz w:val="20"/>
        </w:rPr>
      </w:pPr>
    </w:p>
    <w:p w14:paraId="2A15CF23" w14:textId="77777777" w:rsidR="00843803" w:rsidRDefault="00843803" w:rsidP="00843803">
      <w:pPr>
        <w:jc w:val="both"/>
        <w:rPr>
          <w:rFonts w:ascii="Segoe UI Semilight" w:hAnsi="Segoe UI Semilight" w:cs="Segoe UI Semilight"/>
          <w:sz w:val="20"/>
        </w:rPr>
      </w:pPr>
    </w:p>
    <w:p w14:paraId="324665A7" w14:textId="77777777" w:rsidR="00843803" w:rsidRDefault="00843803" w:rsidP="00843803">
      <w:pPr>
        <w:jc w:val="both"/>
        <w:rPr>
          <w:rFonts w:ascii="Segoe UI Semilight" w:hAnsi="Segoe UI Semilight" w:cs="Segoe UI Semilight"/>
          <w:sz w:val="20"/>
        </w:rPr>
      </w:pPr>
    </w:p>
    <w:p w14:paraId="6235AE33" w14:textId="77777777" w:rsidR="00843803" w:rsidRDefault="00843803" w:rsidP="00843803">
      <w:pPr>
        <w:jc w:val="both"/>
        <w:rPr>
          <w:rFonts w:ascii="Segoe UI Semilight" w:hAnsi="Segoe UI Semilight" w:cs="Segoe UI Semilight"/>
          <w:sz w:val="20"/>
        </w:rPr>
      </w:pPr>
    </w:p>
    <w:p w14:paraId="10C4734F" w14:textId="77777777" w:rsidR="00843803" w:rsidRDefault="00843803" w:rsidP="00843803">
      <w:pPr>
        <w:jc w:val="both"/>
        <w:rPr>
          <w:rFonts w:ascii="Segoe UI Semilight" w:hAnsi="Segoe UI Semilight" w:cs="Segoe UI Semilight"/>
          <w:sz w:val="20"/>
        </w:rPr>
      </w:pPr>
    </w:p>
    <w:p w14:paraId="17E11A0C" w14:textId="77777777" w:rsidR="00843803" w:rsidRPr="00394E0D" w:rsidRDefault="00843803" w:rsidP="00843803">
      <w:pPr>
        <w:jc w:val="both"/>
        <w:rPr>
          <w:rFonts w:ascii="Segoe UI Semilight" w:hAnsi="Segoe UI Semilight" w:cs="Segoe UI Semilight"/>
          <w:color w:val="7F7F7F" w:themeColor="text1" w:themeTint="80"/>
          <w:sz w:val="20"/>
        </w:rPr>
      </w:pPr>
    </w:p>
    <w:p w14:paraId="249164C8" w14:textId="4C3FA893" w:rsidR="00843803" w:rsidRPr="00394E0D" w:rsidRDefault="00843803" w:rsidP="00843803">
      <w:pPr>
        <w:jc w:val="both"/>
        <w:rPr>
          <w:rFonts w:ascii="Arial" w:hAnsi="Arial" w:cs="Arial"/>
          <w:color w:val="7F7F7F" w:themeColor="text1" w:themeTint="80"/>
          <w:sz w:val="20"/>
        </w:rPr>
      </w:pPr>
      <w:r w:rsidRPr="00394E0D">
        <w:rPr>
          <w:rFonts w:ascii="Arial" w:hAnsi="Arial" w:cs="Arial"/>
          <w:color w:val="7F7F7F" w:themeColor="text1" w:themeTint="80"/>
          <w:sz w:val="20"/>
        </w:rPr>
        <w:t xml:space="preserve">The following technical drop-in specifications are provided as guidelines to be customized and finalized by the design engineer for preparing specific project specifications. This information is provided for reference purposes only and is not intended as a warranty or guarantee. </w:t>
      </w:r>
      <w:r w:rsidR="000A1D11"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In</w:t>
      </w:r>
      <w:r w:rsidR="000A1D11" w:rsidRPr="00394E0D">
        <w:rPr>
          <w:rFonts w:ascii="Arial" w:hAnsi="Arial" w:cs="Arial"/>
          <w:color w:val="7F7F7F" w:themeColor="text1" w:themeTint="80"/>
          <w:sz w:val="20"/>
        </w:rPr>
        <w:t>c.</w:t>
      </w:r>
      <w:r w:rsidRPr="00394E0D">
        <w:rPr>
          <w:rFonts w:ascii="Arial" w:hAnsi="Arial" w:cs="Arial"/>
          <w:color w:val="7F7F7F" w:themeColor="text1" w:themeTint="80"/>
          <w:sz w:val="20"/>
        </w:rPr>
        <w:t xml:space="preserve"> assumes no liability in connection with the use of this information. Please visit the </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website at www.</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.com for current product specification sheets.  </w:t>
      </w:r>
    </w:p>
    <w:p w14:paraId="3F8E59C8" w14:textId="210800B4" w:rsidR="009B49AB" w:rsidRDefault="009B49AB" w:rsidP="00843803">
      <w:pPr>
        <w:jc w:val="both"/>
        <w:rPr>
          <w:rFonts w:ascii="Segoe UI Semilight" w:hAnsi="Segoe UI Semilight" w:cs="Segoe UI Semilight"/>
          <w:sz w:val="20"/>
        </w:rPr>
      </w:pPr>
    </w:p>
    <w:p w14:paraId="7EF537D1" w14:textId="77777777" w:rsidR="00394E0D" w:rsidRDefault="00394E0D" w:rsidP="00C66EF6">
      <w:pPr>
        <w:jc w:val="center"/>
        <w:rPr>
          <w:rFonts w:ascii="Arial" w:hAnsi="Arial" w:cs="Arial"/>
          <w:b/>
          <w:bCs/>
          <w:sz w:val="28"/>
          <w:szCs w:val="28"/>
        </w:rPr>
      </w:pPr>
    </w:p>
    <w:p w14:paraId="2ADDFB8C" w14:textId="14EA636E" w:rsidR="004810BD" w:rsidRPr="00C66EF6" w:rsidRDefault="009B49AB" w:rsidP="00C66EF6">
      <w:pPr>
        <w:jc w:val="center"/>
        <w:rPr>
          <w:rFonts w:ascii="Arial" w:hAnsi="Arial" w:cs="Arial"/>
          <w:b/>
          <w:bCs/>
          <w:sz w:val="28"/>
          <w:szCs w:val="28"/>
        </w:rPr>
      </w:pPr>
      <w:r w:rsidRPr="00C66EF6">
        <w:rPr>
          <w:rFonts w:ascii="Arial" w:hAnsi="Arial" w:cs="Arial"/>
          <w:b/>
          <w:bCs/>
          <w:sz w:val="28"/>
          <w:szCs w:val="28"/>
        </w:rPr>
        <w:t>Index</w:t>
      </w:r>
    </w:p>
    <w:p w14:paraId="7591146C" w14:textId="77777777" w:rsidR="00CD0ECC" w:rsidRDefault="00CD0ECC" w:rsidP="009B49AB">
      <w:pPr>
        <w:rPr>
          <w:rFonts w:ascii="Arial" w:hAnsi="Arial" w:cs="Arial"/>
          <w:sz w:val="20"/>
        </w:rPr>
      </w:pPr>
    </w:p>
    <w:p w14:paraId="03FCED05" w14:textId="77777777" w:rsidR="00394E0D" w:rsidRPr="00CD0ECC" w:rsidRDefault="00394E0D" w:rsidP="009B49AB">
      <w:pPr>
        <w:rPr>
          <w:rFonts w:ascii="Arial" w:hAnsi="Arial" w:cs="Arial"/>
          <w:sz w:val="20"/>
        </w:rPr>
      </w:pPr>
    </w:p>
    <w:p w14:paraId="559A6430" w14:textId="71FC4286" w:rsidR="001D0183" w:rsidRPr="00952D66" w:rsidRDefault="001D0183" w:rsidP="00046E60">
      <w:pPr>
        <w:rPr>
          <w:rFonts w:ascii="Arial" w:hAnsi="Arial" w:cs="Arial"/>
          <w:b/>
          <w:bCs/>
          <w:sz w:val="24"/>
        </w:rPr>
      </w:pPr>
      <w:r w:rsidRPr="00952D66">
        <w:rPr>
          <w:rFonts w:ascii="Arial" w:hAnsi="Arial" w:cs="Arial"/>
          <w:b/>
          <w:bCs/>
          <w:sz w:val="24"/>
        </w:rPr>
        <w:t>Description</w:t>
      </w:r>
    </w:p>
    <w:p w14:paraId="4695CE37" w14:textId="281D3551"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General</w:t>
      </w:r>
    </w:p>
    <w:p w14:paraId="3E6D3A8E" w14:textId="4BBCEEF7"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Related Work</w:t>
      </w:r>
    </w:p>
    <w:p w14:paraId="6AF7D8BB" w14:textId="15D23A98" w:rsidR="001D0183" w:rsidRPr="00952D66" w:rsidRDefault="00CD0ECC" w:rsidP="00AC22B6">
      <w:pPr>
        <w:pStyle w:val="ListParagraph"/>
        <w:numPr>
          <w:ilvl w:val="0"/>
          <w:numId w:val="9"/>
        </w:numPr>
        <w:spacing w:line="276" w:lineRule="auto"/>
        <w:rPr>
          <w:rFonts w:ascii="Arial" w:hAnsi="Arial" w:cs="Arial"/>
          <w:sz w:val="24"/>
        </w:rPr>
      </w:pPr>
      <w:r w:rsidRPr="00952D66">
        <w:rPr>
          <w:rFonts w:ascii="Arial" w:hAnsi="Arial" w:cs="Arial"/>
          <w:sz w:val="24"/>
        </w:rPr>
        <w:t>Reference</w:t>
      </w:r>
      <w:r w:rsidR="001D0183" w:rsidRPr="00952D66">
        <w:rPr>
          <w:rFonts w:ascii="Arial" w:hAnsi="Arial" w:cs="Arial"/>
          <w:sz w:val="24"/>
        </w:rPr>
        <w:t xml:space="preserve"> </w:t>
      </w:r>
      <w:r w:rsidRPr="00952D66">
        <w:rPr>
          <w:rFonts w:ascii="Arial" w:hAnsi="Arial" w:cs="Arial"/>
          <w:sz w:val="24"/>
        </w:rPr>
        <w:t>Standards</w:t>
      </w:r>
    </w:p>
    <w:p w14:paraId="6CE2843B" w14:textId="4379803E"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Quality Assurance</w:t>
      </w:r>
    </w:p>
    <w:p w14:paraId="683E22A5" w14:textId="06978D9A"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Manufactures Qualifications</w:t>
      </w:r>
    </w:p>
    <w:p w14:paraId="2FDD277F" w14:textId="30BB5115"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Installer Qualifications</w:t>
      </w:r>
    </w:p>
    <w:p w14:paraId="48AE770C" w14:textId="6DC6F674"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Warranties</w:t>
      </w:r>
    </w:p>
    <w:p w14:paraId="1587CD19" w14:textId="77777777" w:rsidR="004130B3" w:rsidRPr="00952D66" w:rsidRDefault="004130B3" w:rsidP="009B49AB">
      <w:pPr>
        <w:rPr>
          <w:rFonts w:ascii="Arial" w:hAnsi="Arial" w:cs="Arial"/>
          <w:sz w:val="24"/>
        </w:rPr>
      </w:pPr>
    </w:p>
    <w:p w14:paraId="0195955F" w14:textId="77726614" w:rsidR="004130B3" w:rsidRPr="00952D66" w:rsidRDefault="004130B3" w:rsidP="009B49AB">
      <w:pPr>
        <w:rPr>
          <w:rFonts w:ascii="Arial" w:hAnsi="Arial" w:cs="Arial"/>
          <w:b/>
          <w:bCs/>
          <w:sz w:val="24"/>
        </w:rPr>
      </w:pPr>
      <w:r w:rsidRPr="00952D66">
        <w:rPr>
          <w:rFonts w:ascii="Arial" w:hAnsi="Arial" w:cs="Arial"/>
          <w:b/>
          <w:bCs/>
          <w:sz w:val="24"/>
        </w:rPr>
        <w:t>Materials</w:t>
      </w:r>
    </w:p>
    <w:p w14:paraId="24E908CC" w14:textId="3633CABE" w:rsidR="004130B3" w:rsidRPr="00952D66" w:rsidRDefault="004130B3" w:rsidP="00AC22B6">
      <w:pPr>
        <w:pStyle w:val="ListParagraph"/>
        <w:numPr>
          <w:ilvl w:val="0"/>
          <w:numId w:val="10"/>
        </w:numPr>
        <w:spacing w:line="276" w:lineRule="auto"/>
        <w:rPr>
          <w:rFonts w:ascii="Arial" w:hAnsi="Arial" w:cs="Arial"/>
          <w:sz w:val="24"/>
        </w:rPr>
      </w:pPr>
      <w:r w:rsidRPr="00952D66">
        <w:rPr>
          <w:rFonts w:ascii="Arial" w:hAnsi="Arial" w:cs="Arial"/>
          <w:sz w:val="24"/>
        </w:rPr>
        <w:t>Gen</w:t>
      </w:r>
      <w:r w:rsidR="006A7F83" w:rsidRPr="00952D66">
        <w:rPr>
          <w:rFonts w:ascii="Arial" w:hAnsi="Arial" w:cs="Arial"/>
          <w:sz w:val="24"/>
        </w:rPr>
        <w:t>eral</w:t>
      </w:r>
    </w:p>
    <w:p w14:paraId="1D11297C" w14:textId="2D3AA652"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RLC Materials</w:t>
      </w:r>
    </w:p>
    <w:p w14:paraId="53AC31DB" w14:textId="4F23A630"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Seaming Materials</w:t>
      </w:r>
    </w:p>
    <w:p w14:paraId="37D7DE20" w14:textId="5173E925"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Ballast System</w:t>
      </w:r>
    </w:p>
    <w:p w14:paraId="09B43EDE" w14:textId="77777777" w:rsidR="006A7F83" w:rsidRPr="00952D66" w:rsidRDefault="006A7F83" w:rsidP="009B49AB">
      <w:pPr>
        <w:rPr>
          <w:rFonts w:ascii="Arial" w:hAnsi="Arial" w:cs="Arial"/>
          <w:sz w:val="24"/>
        </w:rPr>
      </w:pPr>
    </w:p>
    <w:p w14:paraId="3EFF2D62" w14:textId="35783243" w:rsidR="006A7F83" w:rsidRPr="00952D66" w:rsidRDefault="006A7F83" w:rsidP="009B49AB">
      <w:pPr>
        <w:rPr>
          <w:rFonts w:ascii="Arial" w:hAnsi="Arial" w:cs="Arial"/>
          <w:b/>
          <w:bCs/>
          <w:sz w:val="24"/>
        </w:rPr>
      </w:pPr>
      <w:r w:rsidRPr="00952D66">
        <w:rPr>
          <w:rFonts w:ascii="Arial" w:hAnsi="Arial" w:cs="Arial"/>
          <w:b/>
          <w:bCs/>
          <w:sz w:val="24"/>
        </w:rPr>
        <w:t>Submittals</w:t>
      </w:r>
    </w:p>
    <w:p w14:paraId="5DC2552D" w14:textId="16A2E0C6" w:rsidR="006A7F83" w:rsidRPr="00952D66" w:rsidRDefault="006A7F83" w:rsidP="00AC22B6">
      <w:pPr>
        <w:pStyle w:val="ListParagraph"/>
        <w:numPr>
          <w:ilvl w:val="0"/>
          <w:numId w:val="11"/>
        </w:numPr>
        <w:spacing w:line="276" w:lineRule="auto"/>
        <w:rPr>
          <w:rFonts w:ascii="Arial" w:hAnsi="Arial" w:cs="Arial"/>
          <w:sz w:val="24"/>
        </w:rPr>
      </w:pPr>
      <w:r w:rsidRPr="00952D66">
        <w:rPr>
          <w:rFonts w:ascii="Arial" w:hAnsi="Arial" w:cs="Arial"/>
          <w:sz w:val="24"/>
        </w:rPr>
        <w:t>Pre-Installation</w:t>
      </w:r>
      <w:r w:rsidR="00340050" w:rsidRPr="00952D66">
        <w:rPr>
          <w:rFonts w:ascii="Arial" w:hAnsi="Arial" w:cs="Arial"/>
          <w:sz w:val="24"/>
        </w:rPr>
        <w:t xml:space="preserve"> Requirements</w:t>
      </w:r>
    </w:p>
    <w:p w14:paraId="6994C22D" w14:textId="42B12E9E" w:rsidR="00340050" w:rsidRPr="00952D66" w:rsidRDefault="00340050" w:rsidP="00AC22B6">
      <w:pPr>
        <w:pStyle w:val="ListParagraph"/>
        <w:numPr>
          <w:ilvl w:val="0"/>
          <w:numId w:val="11"/>
        </w:numPr>
        <w:spacing w:line="276" w:lineRule="auto"/>
        <w:rPr>
          <w:rFonts w:ascii="Arial" w:hAnsi="Arial" w:cs="Arial"/>
          <w:sz w:val="24"/>
        </w:rPr>
      </w:pPr>
      <w:r w:rsidRPr="00952D66">
        <w:rPr>
          <w:rFonts w:ascii="Arial" w:hAnsi="Arial" w:cs="Arial"/>
          <w:sz w:val="24"/>
        </w:rPr>
        <w:t>Post-Installation Requirements</w:t>
      </w:r>
    </w:p>
    <w:p w14:paraId="5FE5B0F0" w14:textId="77777777" w:rsidR="00340050" w:rsidRPr="00952D66" w:rsidRDefault="00340050" w:rsidP="009B49AB">
      <w:pPr>
        <w:rPr>
          <w:rFonts w:ascii="Arial" w:hAnsi="Arial" w:cs="Arial"/>
          <w:sz w:val="24"/>
        </w:rPr>
      </w:pPr>
    </w:p>
    <w:p w14:paraId="693F3967" w14:textId="7E7C8E5F" w:rsidR="00340050" w:rsidRPr="00952D66" w:rsidRDefault="00340050" w:rsidP="009B49AB">
      <w:pPr>
        <w:rPr>
          <w:rFonts w:ascii="Arial" w:hAnsi="Arial" w:cs="Arial"/>
          <w:b/>
          <w:bCs/>
          <w:sz w:val="24"/>
        </w:rPr>
      </w:pPr>
      <w:r w:rsidRPr="00952D66">
        <w:rPr>
          <w:rFonts w:ascii="Arial" w:hAnsi="Arial" w:cs="Arial"/>
          <w:b/>
          <w:bCs/>
          <w:sz w:val="24"/>
        </w:rPr>
        <w:t>Construction</w:t>
      </w:r>
    </w:p>
    <w:p w14:paraId="37593156" w14:textId="0C2561F2" w:rsidR="00533B9F" w:rsidRPr="00952D66" w:rsidRDefault="00533B9F" w:rsidP="00AC22B6">
      <w:pPr>
        <w:pStyle w:val="ListParagraph"/>
        <w:numPr>
          <w:ilvl w:val="0"/>
          <w:numId w:val="12"/>
        </w:numPr>
        <w:spacing w:line="276" w:lineRule="auto"/>
        <w:rPr>
          <w:rFonts w:ascii="Arial" w:hAnsi="Arial" w:cs="Arial"/>
          <w:sz w:val="24"/>
        </w:rPr>
      </w:pPr>
      <w:r w:rsidRPr="00952D66">
        <w:rPr>
          <w:rFonts w:ascii="Arial" w:hAnsi="Arial" w:cs="Arial"/>
          <w:sz w:val="24"/>
        </w:rPr>
        <w:t>Shipping, Handling</w:t>
      </w:r>
      <w:r w:rsidR="002B7201" w:rsidRPr="00952D66">
        <w:rPr>
          <w:rFonts w:ascii="Arial" w:hAnsi="Arial" w:cs="Arial"/>
          <w:sz w:val="24"/>
        </w:rPr>
        <w:t xml:space="preserve"> &amp;</w:t>
      </w:r>
      <w:r w:rsidR="00F10A76">
        <w:rPr>
          <w:rFonts w:ascii="Arial" w:hAnsi="Arial" w:cs="Arial"/>
          <w:sz w:val="24"/>
        </w:rPr>
        <w:t xml:space="preserve"> </w:t>
      </w:r>
      <w:r w:rsidR="002B7201" w:rsidRPr="00952D66">
        <w:rPr>
          <w:rFonts w:ascii="Arial" w:hAnsi="Arial" w:cs="Arial"/>
          <w:sz w:val="24"/>
        </w:rPr>
        <w:t>Storage</w:t>
      </w:r>
    </w:p>
    <w:p w14:paraId="562EE97E" w14:textId="5F77F951" w:rsidR="002B7201" w:rsidRPr="00952D66" w:rsidRDefault="002B7201" w:rsidP="00AC22B6">
      <w:pPr>
        <w:pStyle w:val="ListParagraph"/>
        <w:numPr>
          <w:ilvl w:val="0"/>
          <w:numId w:val="12"/>
        </w:numPr>
        <w:spacing w:line="276" w:lineRule="auto"/>
        <w:rPr>
          <w:rFonts w:ascii="Arial" w:hAnsi="Arial" w:cs="Arial"/>
          <w:sz w:val="24"/>
        </w:rPr>
      </w:pPr>
      <w:r w:rsidRPr="00952D66">
        <w:rPr>
          <w:rFonts w:ascii="Arial" w:hAnsi="Arial" w:cs="Arial"/>
          <w:sz w:val="24"/>
        </w:rPr>
        <w:t>Subgrade Preparation</w:t>
      </w:r>
    </w:p>
    <w:p w14:paraId="6116FABC" w14:textId="64A97582" w:rsidR="00901BAD" w:rsidRPr="00952D66" w:rsidRDefault="00901BAD" w:rsidP="00AC22B6">
      <w:pPr>
        <w:pStyle w:val="ListParagraph"/>
        <w:numPr>
          <w:ilvl w:val="0"/>
          <w:numId w:val="12"/>
        </w:numPr>
        <w:spacing w:line="276" w:lineRule="auto"/>
        <w:rPr>
          <w:rFonts w:ascii="Arial" w:hAnsi="Arial" w:cs="Arial"/>
          <w:sz w:val="24"/>
        </w:rPr>
      </w:pPr>
      <w:r w:rsidRPr="00952D66">
        <w:rPr>
          <w:rFonts w:ascii="Arial" w:hAnsi="Arial" w:cs="Arial"/>
          <w:sz w:val="24"/>
        </w:rPr>
        <w:t>RLC Placement</w:t>
      </w:r>
    </w:p>
    <w:p w14:paraId="33F3A3AA" w14:textId="55869E69" w:rsidR="00901BAD" w:rsidRPr="00952D66" w:rsidRDefault="00AD2671" w:rsidP="00AC22B6">
      <w:pPr>
        <w:pStyle w:val="ListParagraph"/>
        <w:numPr>
          <w:ilvl w:val="0"/>
          <w:numId w:val="12"/>
        </w:numPr>
        <w:spacing w:line="276" w:lineRule="auto"/>
        <w:rPr>
          <w:rFonts w:ascii="Arial" w:hAnsi="Arial" w:cs="Arial"/>
          <w:sz w:val="24"/>
        </w:rPr>
      </w:pPr>
      <w:r w:rsidRPr="00952D66">
        <w:rPr>
          <w:rFonts w:ascii="Arial" w:hAnsi="Arial" w:cs="Arial"/>
          <w:sz w:val="24"/>
        </w:rPr>
        <w:t>Field Seams</w:t>
      </w:r>
    </w:p>
    <w:p w14:paraId="205DC973" w14:textId="045C5850" w:rsidR="00AD2671" w:rsidRPr="00952D66" w:rsidRDefault="00AD2671" w:rsidP="00AC22B6">
      <w:pPr>
        <w:pStyle w:val="ListParagraph"/>
        <w:numPr>
          <w:ilvl w:val="0"/>
          <w:numId w:val="12"/>
        </w:numPr>
        <w:spacing w:line="276" w:lineRule="auto"/>
        <w:rPr>
          <w:rFonts w:ascii="Arial" w:hAnsi="Arial" w:cs="Arial"/>
          <w:sz w:val="24"/>
        </w:rPr>
      </w:pPr>
      <w:r w:rsidRPr="00952D66">
        <w:rPr>
          <w:rFonts w:ascii="Arial" w:hAnsi="Arial" w:cs="Arial"/>
          <w:sz w:val="24"/>
        </w:rPr>
        <w:t>Repair Procedures</w:t>
      </w:r>
    </w:p>
    <w:p w14:paraId="5DE950DB" w14:textId="6503A452" w:rsidR="00AD2671" w:rsidRPr="00952D66" w:rsidRDefault="00FB1BE9" w:rsidP="00AC22B6">
      <w:pPr>
        <w:pStyle w:val="ListParagraph"/>
        <w:numPr>
          <w:ilvl w:val="0"/>
          <w:numId w:val="12"/>
        </w:numPr>
        <w:spacing w:line="276" w:lineRule="auto"/>
        <w:rPr>
          <w:rFonts w:ascii="Arial" w:hAnsi="Arial" w:cs="Arial"/>
          <w:sz w:val="24"/>
        </w:rPr>
      </w:pPr>
      <w:r w:rsidRPr="00952D66">
        <w:rPr>
          <w:rFonts w:ascii="Arial" w:hAnsi="Arial" w:cs="Arial"/>
          <w:sz w:val="24"/>
        </w:rPr>
        <w:t>Ballasting</w:t>
      </w:r>
    </w:p>
    <w:p w14:paraId="0CC6F1E0" w14:textId="77777777" w:rsidR="00FB1BE9" w:rsidRPr="00952D66" w:rsidRDefault="00FB1BE9" w:rsidP="009B49AB">
      <w:pPr>
        <w:rPr>
          <w:rFonts w:ascii="Arial" w:hAnsi="Arial" w:cs="Arial"/>
          <w:sz w:val="24"/>
        </w:rPr>
      </w:pPr>
    </w:p>
    <w:p w14:paraId="120EB488" w14:textId="754DE983" w:rsidR="00FB1BE9" w:rsidRPr="00952D66" w:rsidRDefault="00FB1BE9" w:rsidP="009B49AB">
      <w:pPr>
        <w:rPr>
          <w:rFonts w:ascii="Arial" w:hAnsi="Arial" w:cs="Arial"/>
          <w:b/>
          <w:bCs/>
          <w:sz w:val="24"/>
        </w:rPr>
      </w:pPr>
      <w:r w:rsidRPr="00952D66">
        <w:rPr>
          <w:rFonts w:ascii="Arial" w:hAnsi="Arial" w:cs="Arial"/>
          <w:b/>
          <w:bCs/>
          <w:sz w:val="24"/>
        </w:rPr>
        <w:t xml:space="preserve">Table 1: </w:t>
      </w:r>
      <w:r w:rsidR="007A5230" w:rsidRPr="00952D66">
        <w:rPr>
          <w:rFonts w:ascii="Arial" w:hAnsi="Arial" w:cs="Arial"/>
          <w:b/>
          <w:bCs/>
          <w:sz w:val="24"/>
        </w:rPr>
        <w:t>Required RLC Properties</w:t>
      </w:r>
    </w:p>
    <w:p w14:paraId="604717B2" w14:textId="77777777" w:rsidR="001D0183" w:rsidRPr="00CD0ECC" w:rsidRDefault="001D0183" w:rsidP="009B49AB">
      <w:pPr>
        <w:rPr>
          <w:rFonts w:ascii="Arial" w:hAnsi="Arial" w:cs="Arial"/>
          <w:sz w:val="20"/>
        </w:rPr>
      </w:pPr>
    </w:p>
    <w:p w14:paraId="519E3C0E" w14:textId="77777777" w:rsidR="009B49AB" w:rsidRDefault="009B49AB" w:rsidP="00843803">
      <w:pPr>
        <w:pStyle w:val="Heading1"/>
        <w:rPr>
          <w:rFonts w:ascii="Arial" w:eastAsia="SimSun" w:hAnsi="Arial" w:cs="Arial"/>
          <w:sz w:val="28"/>
          <w:szCs w:val="28"/>
        </w:rPr>
      </w:pPr>
    </w:p>
    <w:p w14:paraId="51A36C53" w14:textId="77777777" w:rsidR="009B49AB" w:rsidRDefault="009B49AB" w:rsidP="00843803">
      <w:pPr>
        <w:pStyle w:val="Heading1"/>
        <w:rPr>
          <w:rFonts w:ascii="Arial" w:eastAsia="SimSun" w:hAnsi="Arial" w:cs="Arial"/>
          <w:sz w:val="28"/>
          <w:szCs w:val="28"/>
        </w:rPr>
      </w:pPr>
    </w:p>
    <w:p w14:paraId="30C14E64" w14:textId="77777777" w:rsidR="009B49AB" w:rsidRDefault="009B49AB" w:rsidP="00843803">
      <w:pPr>
        <w:pStyle w:val="Heading1"/>
        <w:rPr>
          <w:rFonts w:ascii="Arial" w:eastAsia="SimSun" w:hAnsi="Arial" w:cs="Arial"/>
          <w:sz w:val="28"/>
          <w:szCs w:val="28"/>
        </w:rPr>
      </w:pPr>
    </w:p>
    <w:p w14:paraId="45EE9AB1" w14:textId="77777777" w:rsidR="009B49AB" w:rsidRDefault="009B49AB" w:rsidP="00843803">
      <w:pPr>
        <w:pStyle w:val="Heading1"/>
        <w:rPr>
          <w:rFonts w:ascii="Arial" w:eastAsia="SimSun" w:hAnsi="Arial" w:cs="Arial"/>
          <w:sz w:val="28"/>
          <w:szCs w:val="28"/>
        </w:rPr>
      </w:pPr>
    </w:p>
    <w:p w14:paraId="48FC1CFB" w14:textId="77777777" w:rsidR="009B49AB" w:rsidRDefault="009B49AB" w:rsidP="00843803">
      <w:pPr>
        <w:pStyle w:val="Heading1"/>
        <w:rPr>
          <w:rFonts w:ascii="Arial" w:eastAsia="SimSun" w:hAnsi="Arial" w:cs="Arial"/>
          <w:sz w:val="28"/>
          <w:szCs w:val="28"/>
        </w:rPr>
      </w:pPr>
    </w:p>
    <w:p w14:paraId="5B387BF3" w14:textId="77777777" w:rsidR="00C87C46" w:rsidRPr="00C87C46" w:rsidRDefault="00C87C46" w:rsidP="00C87C46"/>
    <w:p w14:paraId="5B6C8733" w14:textId="77777777" w:rsidR="00053FDA" w:rsidRDefault="00053FDA" w:rsidP="00843803">
      <w:pPr>
        <w:pStyle w:val="Heading1"/>
        <w:rPr>
          <w:rFonts w:ascii="Arial" w:eastAsia="SimSun" w:hAnsi="Arial" w:cs="Arial"/>
          <w:sz w:val="28"/>
          <w:szCs w:val="28"/>
        </w:rPr>
      </w:pPr>
    </w:p>
    <w:p w14:paraId="3B38D378" w14:textId="77777777" w:rsidR="00053FDA" w:rsidRPr="00053FDA" w:rsidRDefault="00053FDA" w:rsidP="00053FDA"/>
    <w:p w14:paraId="543F86A0" w14:textId="1BA02853" w:rsidR="00232402" w:rsidRDefault="00232402" w:rsidP="00843803">
      <w:pPr>
        <w:pStyle w:val="Heading1"/>
        <w:rPr>
          <w:rFonts w:ascii="Arial" w:eastAsia="SimSun" w:hAnsi="Arial" w:cs="Arial"/>
          <w:sz w:val="28"/>
          <w:szCs w:val="28"/>
        </w:rPr>
      </w:pPr>
      <w:r>
        <w:rPr>
          <w:rFonts w:ascii="Arial" w:eastAsia="SimSun" w:hAnsi="Arial" w:cs="Arial"/>
          <w:sz w:val="28"/>
          <w:szCs w:val="28"/>
        </w:rPr>
        <w:t>7-LAYER LAMINATED REINFORCED LLDPE RAINSHED/GAS BARRIER GEOMEMBRANE SPECIFICATION</w:t>
      </w:r>
    </w:p>
    <w:p w14:paraId="74AB0185" w14:textId="77777777" w:rsidR="00DF5F97" w:rsidRPr="005E48BF" w:rsidRDefault="00DF5F97" w:rsidP="00843803">
      <w:pPr>
        <w:rPr>
          <w:rFonts w:ascii="Arial" w:eastAsia="Segoe UI" w:hAnsi="Arial" w:cs="Arial"/>
          <w:sz w:val="20"/>
          <w:szCs w:val="20"/>
        </w:rPr>
      </w:pPr>
    </w:p>
    <w:p w14:paraId="482378A5" w14:textId="1F8015AD" w:rsidR="0022721C" w:rsidRPr="0022721C" w:rsidRDefault="00232402" w:rsidP="0022721C">
      <w:pPr>
        <w:rPr>
          <w:rFonts w:ascii="Arial" w:eastAsia="Segoe UI" w:hAnsi="Arial" w:cs="Arial"/>
          <w:sz w:val="20"/>
          <w:szCs w:val="20"/>
        </w:rPr>
      </w:pPr>
      <w:r>
        <w:rPr>
          <w:rFonts w:ascii="Arial" w:eastAsia="Segoe UI" w:hAnsi="Arial" w:cs="Arial"/>
          <w:sz w:val="20"/>
          <w:szCs w:val="20"/>
        </w:rPr>
        <w:t>The 7-layer laminated membrane consists of very flexible, linear low-density polyethylene (LLDPE) and an inner core of chemically resistant EVOH barrier resin. The 7-layer laminated geomembranes serve as covers for the repelling of water and infiltration of oxygen into the landfill, as well as the containment of methane/H2S and other harmful VOC gases into the environment. The inner core of the barrier layer is designed specifically to act as a barrier to VOCs such as radon, methane, and hydrocarbons. As a cover it can repel liquids to prevent leakage into the landfill, preventing leachate build-up and providing a barrier to harmful methane and other VOC migration out of the landfill into the environment. It is of great importance that the 7-layer laminated reinforced geomembrane be free from defects and installed without damage.</w:t>
      </w:r>
    </w:p>
    <w:p w14:paraId="13D82364" w14:textId="77777777" w:rsidR="0022721C" w:rsidRPr="0022721C" w:rsidRDefault="0022721C" w:rsidP="0022721C">
      <w:pPr>
        <w:rPr>
          <w:rFonts w:ascii="Arial" w:eastAsia="Segoe UI" w:hAnsi="Arial" w:cs="Arial"/>
          <w:b/>
          <w:sz w:val="20"/>
          <w:szCs w:val="20"/>
          <w:u w:val="single"/>
        </w:rPr>
      </w:pPr>
    </w:p>
    <w:p w14:paraId="65D277D0" w14:textId="77777777" w:rsidR="0022721C" w:rsidRPr="004A7A25" w:rsidRDefault="0022721C" w:rsidP="0022721C">
      <w:pPr>
        <w:numPr>
          <w:ilvl w:val="0"/>
          <w:numId w:val="13"/>
        </w:numPr>
        <w:spacing w:after="160" w:line="259" w:lineRule="auto"/>
        <w:contextualSpacing/>
        <w:rPr>
          <w:rFonts w:ascii="Arial" w:eastAsia="SimSun" w:hAnsi="Arial" w:cs="Arial"/>
          <w:b/>
          <w:bCs/>
          <w:caps/>
          <w:spacing w:val="15"/>
          <w:sz w:val="20"/>
          <w:szCs w:val="20"/>
        </w:rPr>
      </w:pPr>
      <w:r w:rsidRPr="004A7A25">
        <w:rPr>
          <w:rFonts w:ascii="Arial" w:eastAsia="SimSun" w:hAnsi="Arial" w:cs="Arial"/>
          <w:b/>
          <w:bCs/>
          <w:caps/>
          <w:spacing w:val="15"/>
          <w:sz w:val="20"/>
          <w:szCs w:val="20"/>
        </w:rPr>
        <w:t>DESCRIPTION</w:t>
      </w:r>
    </w:p>
    <w:p w14:paraId="564B4126" w14:textId="77777777" w:rsidR="0022721C" w:rsidRPr="0022721C" w:rsidRDefault="0022721C" w:rsidP="004A7A25">
      <w:pPr>
        <w:keepNext/>
        <w:keepLines/>
        <w:numPr>
          <w:ilvl w:val="0"/>
          <w:numId w:val="14"/>
        </w:numPr>
        <w:spacing w:before="40" w:line="259" w:lineRule="auto"/>
        <w:ind w:left="900" w:hanging="180"/>
        <w:outlineLvl w:val="3"/>
        <w:rPr>
          <w:rFonts w:ascii="Arial" w:eastAsia="SimHei" w:hAnsi="Arial" w:cs="Arial"/>
          <w:iCs/>
          <w:caps/>
          <w:sz w:val="20"/>
          <w:szCs w:val="20"/>
        </w:rPr>
      </w:pPr>
      <w:r w:rsidRPr="0022721C">
        <w:rPr>
          <w:rFonts w:ascii="Arial" w:eastAsia="SimHei" w:hAnsi="Arial" w:cs="Arial"/>
          <w:iCs/>
          <w:caps/>
          <w:sz w:val="20"/>
          <w:szCs w:val="20"/>
        </w:rPr>
        <w:t>General:</w:t>
      </w:r>
    </w:p>
    <w:p w14:paraId="200F3FCC" w14:textId="77777777" w:rsidR="0022721C" w:rsidRPr="0022721C" w:rsidRDefault="0022721C" w:rsidP="004E0229">
      <w:pPr>
        <w:spacing w:after="240"/>
        <w:ind w:left="1440"/>
        <w:rPr>
          <w:rFonts w:ascii="Arial" w:eastAsia="Segoe UI" w:hAnsi="Arial" w:cs="Arial"/>
          <w:sz w:val="20"/>
          <w:szCs w:val="20"/>
        </w:rPr>
      </w:pPr>
      <w:r w:rsidRPr="0022721C">
        <w:rPr>
          <w:rFonts w:ascii="Arial" w:eastAsia="Segoe UI" w:hAnsi="Arial" w:cs="Arial"/>
          <w:sz w:val="20"/>
          <w:szCs w:val="20"/>
        </w:rPr>
        <w:t>The Contractor shall furnish all labor, material, and equipment to install RLC including all necessary and incidental items as detailed or required to complete the installation in accordance with the Contract Drawing and these Specifications</w:t>
      </w:r>
    </w:p>
    <w:p w14:paraId="040F4BA8" w14:textId="77777777" w:rsidR="0022721C" w:rsidRPr="0022721C" w:rsidRDefault="0022721C" w:rsidP="000908B0">
      <w:pPr>
        <w:keepNext/>
        <w:keepLines/>
        <w:numPr>
          <w:ilvl w:val="0"/>
          <w:numId w:val="14"/>
        </w:numPr>
        <w:spacing w:before="40" w:line="259" w:lineRule="auto"/>
        <w:ind w:left="1080"/>
        <w:outlineLvl w:val="3"/>
        <w:rPr>
          <w:rFonts w:ascii="Arial" w:eastAsia="SimHei" w:hAnsi="Arial" w:cs="Arial"/>
          <w:iCs/>
          <w:caps/>
          <w:sz w:val="20"/>
          <w:szCs w:val="20"/>
        </w:rPr>
      </w:pPr>
      <w:r w:rsidRPr="0022721C">
        <w:rPr>
          <w:rFonts w:ascii="Arial" w:eastAsia="SimHei" w:hAnsi="Arial" w:cs="Arial"/>
          <w:iCs/>
          <w:caps/>
          <w:sz w:val="20"/>
          <w:szCs w:val="20"/>
        </w:rPr>
        <w:t>Related Work:</w:t>
      </w:r>
    </w:p>
    <w:p w14:paraId="59D617A3" w14:textId="77777777" w:rsidR="0022721C" w:rsidRPr="0022721C" w:rsidRDefault="0022721C" w:rsidP="004E0229">
      <w:pPr>
        <w:spacing w:after="240"/>
        <w:ind w:left="1440"/>
        <w:contextualSpacing/>
        <w:rPr>
          <w:rFonts w:ascii="Arial" w:eastAsia="Segoe UI" w:hAnsi="Arial" w:cs="Arial"/>
          <w:sz w:val="20"/>
          <w:szCs w:val="20"/>
        </w:rPr>
      </w:pPr>
      <w:r w:rsidRPr="0022721C">
        <w:rPr>
          <w:rFonts w:ascii="Arial" w:eastAsia="Segoe UI" w:hAnsi="Arial" w:cs="Arial"/>
          <w:sz w:val="20"/>
          <w:szCs w:val="20"/>
        </w:rPr>
        <w:t>Related Contract Work is described in the following section of the specification as approved by the CQA Engineer.</w:t>
      </w:r>
    </w:p>
    <w:p w14:paraId="0555BD7B" w14:textId="77777777" w:rsidR="0022721C" w:rsidRPr="0022721C" w:rsidRDefault="0022721C" w:rsidP="006F7E2C">
      <w:pPr>
        <w:pStyle w:val="ListParagraph"/>
        <w:numPr>
          <w:ilvl w:val="0"/>
          <w:numId w:val="14"/>
        </w:numPr>
        <w:spacing w:line="259" w:lineRule="auto"/>
        <w:ind w:left="1080"/>
        <w:rPr>
          <w:rFonts w:ascii="Arial" w:eastAsia="SimHei" w:hAnsi="Arial" w:cs="Arial"/>
          <w:iCs/>
          <w:caps/>
          <w:sz w:val="20"/>
          <w:szCs w:val="20"/>
        </w:rPr>
      </w:pPr>
      <w:r w:rsidRPr="0022721C">
        <w:rPr>
          <w:rFonts w:ascii="Arial" w:eastAsia="SimHei" w:hAnsi="Arial" w:cs="Arial"/>
          <w:iCs/>
          <w:caps/>
          <w:sz w:val="20"/>
          <w:szCs w:val="20"/>
        </w:rPr>
        <w:t>reference standards:</w:t>
      </w:r>
      <w:r w:rsidRPr="0022721C">
        <w:rPr>
          <w:rFonts w:ascii="Arial" w:eastAsia="SimHei" w:hAnsi="Arial" w:cs="Arial"/>
          <w:iCs/>
          <w:caps/>
          <w:sz w:val="20"/>
          <w:szCs w:val="20"/>
        </w:rPr>
        <w:tab/>
      </w:r>
    </w:p>
    <w:p w14:paraId="4552D56D" w14:textId="77777777" w:rsidR="0022721C" w:rsidRPr="0022721C" w:rsidRDefault="0022721C" w:rsidP="001D3695">
      <w:pPr>
        <w:spacing w:after="120"/>
        <w:ind w:left="1800"/>
        <w:rPr>
          <w:rFonts w:ascii="Arial" w:eastAsia="Segoe UI" w:hAnsi="Arial" w:cs="Arial"/>
          <w:bCs/>
          <w:i/>
          <w:sz w:val="20"/>
          <w:szCs w:val="20"/>
        </w:rPr>
      </w:pPr>
      <w:r w:rsidRPr="0022721C">
        <w:rPr>
          <w:rFonts w:ascii="Arial" w:eastAsia="Segoe UI" w:hAnsi="Arial" w:cs="Arial"/>
          <w:sz w:val="20"/>
          <w:szCs w:val="20"/>
        </w:rPr>
        <w:t xml:space="preserve">ASTM D5199 </w:t>
      </w:r>
      <w:r w:rsidRPr="0022721C">
        <w:rPr>
          <w:rFonts w:ascii="Arial" w:eastAsia="Segoe UI" w:hAnsi="Arial" w:cs="Arial"/>
          <w:bCs/>
          <w:i/>
          <w:sz w:val="20"/>
          <w:szCs w:val="20"/>
        </w:rPr>
        <w:t>Standard Test Method for Measuring the Nominal Thickness of Geosynthetics.</w:t>
      </w:r>
    </w:p>
    <w:p w14:paraId="15D283DA" w14:textId="77777777" w:rsidR="0022721C" w:rsidRPr="0022721C" w:rsidRDefault="0022721C" w:rsidP="001D3695">
      <w:pPr>
        <w:spacing w:after="120"/>
        <w:ind w:left="1800"/>
        <w:rPr>
          <w:rFonts w:ascii="Arial" w:eastAsia="Segoe UI" w:hAnsi="Arial" w:cs="Arial"/>
          <w:bCs/>
          <w:sz w:val="20"/>
          <w:szCs w:val="20"/>
        </w:rPr>
      </w:pPr>
      <w:r w:rsidRPr="0022721C">
        <w:rPr>
          <w:rFonts w:ascii="Arial" w:eastAsia="Segoe UI" w:hAnsi="Arial" w:cs="Arial"/>
          <w:bCs/>
          <w:sz w:val="20"/>
          <w:szCs w:val="20"/>
        </w:rPr>
        <w:t xml:space="preserve">ASTM D751 </w:t>
      </w:r>
      <w:r w:rsidRPr="0022721C">
        <w:rPr>
          <w:rFonts w:ascii="Arial" w:eastAsia="Segoe UI" w:hAnsi="Arial" w:cs="Arial"/>
          <w:bCs/>
          <w:i/>
          <w:sz w:val="20"/>
          <w:szCs w:val="20"/>
        </w:rPr>
        <w:t>Standard Test Methods for Coated Fabrics.</w:t>
      </w:r>
    </w:p>
    <w:p w14:paraId="48190016" w14:textId="77777777" w:rsidR="0022721C" w:rsidRPr="0022721C" w:rsidRDefault="0022721C" w:rsidP="001D3695">
      <w:pPr>
        <w:spacing w:after="120"/>
        <w:ind w:left="1800"/>
        <w:rPr>
          <w:rFonts w:ascii="Arial" w:eastAsia="Segoe UI" w:hAnsi="Arial" w:cs="Arial"/>
          <w:i/>
          <w:sz w:val="20"/>
          <w:szCs w:val="20"/>
        </w:rPr>
      </w:pPr>
      <w:r w:rsidRPr="0022721C">
        <w:rPr>
          <w:rFonts w:ascii="Arial" w:eastAsia="Segoe UI" w:hAnsi="Arial" w:cs="Arial"/>
          <w:sz w:val="20"/>
          <w:szCs w:val="20"/>
        </w:rPr>
        <w:t xml:space="preserve">ASTM D7004 </w:t>
      </w:r>
      <w:r w:rsidRPr="0022721C">
        <w:rPr>
          <w:rFonts w:ascii="Arial" w:eastAsia="Segoe UI" w:hAnsi="Arial" w:cs="Arial"/>
          <w:bCs/>
          <w:i/>
          <w:sz w:val="20"/>
          <w:szCs w:val="20"/>
        </w:rPr>
        <w:t>Standard Test Method for Grab Tensile Properties of Reinforced Geomembranes.</w:t>
      </w:r>
    </w:p>
    <w:p w14:paraId="0225272F" w14:textId="77777777" w:rsidR="0022721C" w:rsidRPr="0022721C" w:rsidRDefault="0022721C" w:rsidP="001D3695">
      <w:pPr>
        <w:spacing w:after="120"/>
        <w:ind w:left="1800"/>
        <w:rPr>
          <w:rFonts w:ascii="Arial" w:eastAsia="Segoe UI" w:hAnsi="Arial" w:cs="Arial"/>
          <w:bCs/>
          <w:i/>
          <w:sz w:val="20"/>
          <w:szCs w:val="20"/>
        </w:rPr>
      </w:pPr>
      <w:r w:rsidRPr="0022721C">
        <w:rPr>
          <w:rFonts w:ascii="Arial" w:eastAsia="Segoe UI" w:hAnsi="Arial" w:cs="Arial"/>
          <w:sz w:val="20"/>
          <w:szCs w:val="20"/>
        </w:rPr>
        <w:t xml:space="preserve">ASTM D5884 </w:t>
      </w:r>
      <w:r w:rsidRPr="0022721C">
        <w:rPr>
          <w:rFonts w:ascii="Arial" w:eastAsia="Segoe UI" w:hAnsi="Arial" w:cs="Arial"/>
          <w:bCs/>
          <w:i/>
          <w:sz w:val="20"/>
          <w:szCs w:val="20"/>
        </w:rPr>
        <w:t>Standard Test Method for Determining Tearing Strength of Internally Reinforced Geomembranes.</w:t>
      </w:r>
    </w:p>
    <w:p w14:paraId="665CEBB9" w14:textId="77777777" w:rsidR="0022721C" w:rsidRPr="0022721C" w:rsidRDefault="0022721C" w:rsidP="001D3695">
      <w:pPr>
        <w:spacing w:after="240"/>
        <w:ind w:left="1800"/>
        <w:rPr>
          <w:rFonts w:ascii="Arial" w:eastAsia="Segoe UI" w:hAnsi="Arial" w:cs="Arial"/>
          <w:bCs/>
          <w:i/>
          <w:sz w:val="20"/>
          <w:szCs w:val="20"/>
        </w:rPr>
      </w:pPr>
      <w:r w:rsidRPr="0022721C">
        <w:rPr>
          <w:rFonts w:ascii="Arial" w:eastAsia="Segoe UI" w:hAnsi="Arial" w:cs="Arial"/>
          <w:sz w:val="20"/>
          <w:szCs w:val="20"/>
        </w:rPr>
        <w:t>ASTM D6241</w:t>
      </w:r>
      <w:r w:rsidRPr="0022721C">
        <w:rPr>
          <w:rFonts w:ascii="Arial" w:eastAsia="Segoe UI" w:hAnsi="Arial" w:cs="Arial"/>
          <w:b/>
          <w:bCs/>
          <w:sz w:val="20"/>
          <w:szCs w:val="20"/>
        </w:rPr>
        <w:t xml:space="preserve"> </w:t>
      </w:r>
      <w:r w:rsidRPr="0022721C">
        <w:rPr>
          <w:rFonts w:ascii="Arial" w:eastAsia="Segoe UI" w:hAnsi="Arial" w:cs="Arial"/>
          <w:bCs/>
          <w:i/>
          <w:sz w:val="20"/>
          <w:szCs w:val="20"/>
        </w:rPr>
        <w:t>Standard Test Method for Determining the Puncture Strength of Geotextiles.</w:t>
      </w:r>
    </w:p>
    <w:p w14:paraId="15CBF426" w14:textId="77777777" w:rsidR="0022721C" w:rsidRPr="0022721C" w:rsidRDefault="0022721C" w:rsidP="004E0229">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4. Quality Assurance:</w:t>
      </w:r>
    </w:p>
    <w:p w14:paraId="4C621B6A" w14:textId="77777777" w:rsidR="0022721C" w:rsidRPr="0022721C" w:rsidRDefault="0022721C" w:rsidP="001D3695">
      <w:pPr>
        <w:spacing w:after="240"/>
        <w:ind w:left="1440"/>
        <w:rPr>
          <w:rFonts w:ascii="Arial" w:eastAsia="Segoe UI" w:hAnsi="Arial" w:cs="Arial"/>
          <w:sz w:val="20"/>
          <w:szCs w:val="20"/>
        </w:rPr>
      </w:pPr>
      <w:r w:rsidRPr="0022721C">
        <w:rPr>
          <w:rFonts w:ascii="Arial" w:eastAsia="Segoe UI" w:hAnsi="Arial" w:cs="Arial"/>
          <w:sz w:val="20"/>
          <w:szCs w:val="20"/>
        </w:rPr>
        <w:t>Quality Assurance during installation of RLC will be provided by the Owner as described in the accompanying Project CQA Manual.</w:t>
      </w:r>
    </w:p>
    <w:p w14:paraId="6AC28187" w14:textId="77777777" w:rsidR="0022721C" w:rsidRPr="0022721C" w:rsidRDefault="0022721C" w:rsidP="001D3695">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5. Manufacturers Qualifications:</w:t>
      </w:r>
    </w:p>
    <w:p w14:paraId="42F017F2" w14:textId="77777777" w:rsidR="0022721C" w:rsidRPr="0022721C" w:rsidRDefault="0022721C" w:rsidP="001D3695">
      <w:pPr>
        <w:numPr>
          <w:ilvl w:val="0"/>
          <w:numId w:val="15"/>
        </w:numPr>
        <w:spacing w:after="160" w:line="259" w:lineRule="auto"/>
        <w:ind w:left="1440"/>
        <w:contextualSpacing/>
        <w:rPr>
          <w:rFonts w:ascii="Arial" w:eastAsia="Segoe UI" w:hAnsi="Arial" w:cs="Arial"/>
          <w:sz w:val="20"/>
          <w:szCs w:val="20"/>
        </w:rPr>
      </w:pPr>
      <w:r w:rsidRPr="0022721C">
        <w:rPr>
          <w:rFonts w:ascii="Arial" w:eastAsia="Segoe UI" w:hAnsi="Arial" w:cs="Arial"/>
          <w:sz w:val="20"/>
          <w:szCs w:val="20"/>
        </w:rPr>
        <w:t>The Manufacturer shall have previously demonstrated his ability to produce the required RLC by having successfully manufactured a minimum of 20,000,000 ft² of string reinforced RLC.</w:t>
      </w:r>
    </w:p>
    <w:p w14:paraId="0FD37B14" w14:textId="77777777" w:rsidR="0022721C" w:rsidRPr="0022721C" w:rsidRDefault="0022721C" w:rsidP="001D3695">
      <w:pPr>
        <w:numPr>
          <w:ilvl w:val="0"/>
          <w:numId w:val="15"/>
        </w:numPr>
        <w:spacing w:after="240" w:line="259" w:lineRule="auto"/>
        <w:ind w:left="1440"/>
        <w:contextualSpacing/>
        <w:rPr>
          <w:rFonts w:ascii="Arial" w:eastAsia="Segoe UI" w:hAnsi="Arial" w:cs="Arial"/>
          <w:sz w:val="20"/>
          <w:szCs w:val="20"/>
        </w:rPr>
      </w:pPr>
      <w:r w:rsidRPr="0022721C">
        <w:rPr>
          <w:rFonts w:ascii="Arial" w:eastAsia="Segoe UI" w:hAnsi="Arial" w:cs="Arial"/>
          <w:sz w:val="20"/>
          <w:szCs w:val="20"/>
        </w:rPr>
        <w:t>Manufacturer must be ISO 9001 certified</w:t>
      </w:r>
    </w:p>
    <w:p w14:paraId="3F2571C7" w14:textId="77777777" w:rsidR="0022721C" w:rsidRPr="0022721C" w:rsidRDefault="0022721C" w:rsidP="001D3695">
      <w:pPr>
        <w:pStyle w:val="ListParagraph"/>
        <w:numPr>
          <w:ilvl w:val="0"/>
          <w:numId w:val="21"/>
        </w:numPr>
        <w:spacing w:line="259" w:lineRule="auto"/>
        <w:ind w:left="1080"/>
        <w:rPr>
          <w:rFonts w:ascii="Arial" w:eastAsia="Segoe UI" w:hAnsi="Arial" w:cs="Arial"/>
          <w:sz w:val="20"/>
          <w:szCs w:val="20"/>
        </w:rPr>
      </w:pPr>
      <w:r w:rsidRPr="0022721C">
        <w:rPr>
          <w:rFonts w:ascii="Arial" w:eastAsia="SimHei" w:hAnsi="Arial" w:cs="Arial"/>
          <w:iCs/>
          <w:caps/>
          <w:sz w:val="20"/>
          <w:szCs w:val="20"/>
        </w:rPr>
        <w:t>Installer Qualifications:</w:t>
      </w:r>
    </w:p>
    <w:p w14:paraId="1A8AAC06" w14:textId="77777777" w:rsidR="0022721C" w:rsidRPr="0022721C" w:rsidRDefault="0022721C" w:rsidP="001D3695">
      <w:pPr>
        <w:spacing w:after="240"/>
        <w:ind w:left="1440"/>
        <w:rPr>
          <w:rFonts w:ascii="Arial" w:eastAsia="Segoe UI" w:hAnsi="Arial" w:cs="Arial"/>
          <w:sz w:val="20"/>
          <w:szCs w:val="20"/>
        </w:rPr>
      </w:pPr>
      <w:r w:rsidRPr="0022721C">
        <w:rPr>
          <w:rFonts w:ascii="Arial" w:eastAsia="Segoe UI" w:hAnsi="Arial" w:cs="Arial"/>
          <w:sz w:val="20"/>
          <w:szCs w:val="20"/>
        </w:rPr>
        <w:t>The RLC Installer shall have installed a minimum of 500,000 ft² of RLC (or similar material) in similar landfill installations.</w:t>
      </w:r>
    </w:p>
    <w:p w14:paraId="54F615A8" w14:textId="77777777" w:rsidR="0022721C" w:rsidRPr="0022721C" w:rsidRDefault="0022721C" w:rsidP="001D3695">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lastRenderedPageBreak/>
        <w:t>7. Warranties:</w:t>
      </w:r>
    </w:p>
    <w:p w14:paraId="43C2E970" w14:textId="0FCC5110" w:rsidR="001D3695" w:rsidRPr="00232402" w:rsidRDefault="0022721C" w:rsidP="00232402">
      <w:pPr>
        <w:spacing w:after="240"/>
        <w:ind w:left="1440"/>
        <w:rPr>
          <w:rFonts w:ascii="Arial" w:eastAsia="Segoe UI" w:hAnsi="Arial" w:cs="Arial"/>
          <w:sz w:val="20"/>
          <w:szCs w:val="20"/>
        </w:rPr>
      </w:pPr>
      <w:r w:rsidRPr="0022721C">
        <w:rPr>
          <w:rFonts w:ascii="Arial" w:eastAsia="Segoe UI" w:hAnsi="Arial" w:cs="Arial"/>
          <w:sz w:val="20"/>
          <w:szCs w:val="20"/>
        </w:rPr>
        <w:t>Manufacturer of the RLC will warrant the material to the installer on a pro rata basis for five years after the final acceptance of the Work. This warranty shall include but not be limited to defects related to workmanship and manufacturing.</w:t>
      </w:r>
    </w:p>
    <w:p w14:paraId="4B07A2D6" w14:textId="77777777" w:rsidR="001D3695" w:rsidRDefault="001D3695" w:rsidP="001D3695">
      <w:pPr>
        <w:numPr>
          <w:ilvl w:val="1"/>
          <w:numId w:val="0"/>
        </w:numPr>
        <w:contextualSpacing/>
        <w:rPr>
          <w:rFonts w:ascii="Arial" w:eastAsia="SimSun" w:hAnsi="Arial" w:cs="Arial"/>
          <w:b/>
          <w:bCs/>
          <w:caps/>
          <w:spacing w:val="15"/>
          <w:sz w:val="20"/>
          <w:szCs w:val="20"/>
        </w:rPr>
      </w:pPr>
    </w:p>
    <w:p w14:paraId="296095C8" w14:textId="27824116" w:rsidR="0022721C" w:rsidRPr="004A7A25" w:rsidRDefault="0022721C" w:rsidP="001D3695">
      <w:pPr>
        <w:numPr>
          <w:ilvl w:val="1"/>
          <w:numId w:val="0"/>
        </w:numPr>
        <w:contextualSpacing/>
        <w:rPr>
          <w:rFonts w:ascii="Arial" w:eastAsia="SimSun" w:hAnsi="Arial" w:cs="Arial"/>
          <w:b/>
          <w:bCs/>
          <w:caps/>
          <w:spacing w:val="15"/>
          <w:sz w:val="20"/>
          <w:szCs w:val="20"/>
        </w:rPr>
      </w:pPr>
      <w:r w:rsidRPr="004A7A25">
        <w:rPr>
          <w:rFonts w:ascii="Arial" w:eastAsia="SimSun" w:hAnsi="Arial" w:cs="Arial"/>
          <w:b/>
          <w:bCs/>
          <w:caps/>
          <w:spacing w:val="15"/>
          <w:sz w:val="20"/>
          <w:szCs w:val="20"/>
        </w:rPr>
        <w:t>B. MATERIALS</w:t>
      </w:r>
    </w:p>
    <w:p w14:paraId="795EE7F4" w14:textId="77777777" w:rsidR="0022721C" w:rsidRPr="0022721C" w:rsidRDefault="0022721C" w:rsidP="001D3695">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1. General:</w:t>
      </w:r>
    </w:p>
    <w:p w14:paraId="48F574B9" w14:textId="77777777" w:rsidR="0022721C" w:rsidRPr="0022721C" w:rsidRDefault="0022721C" w:rsidP="001D3695">
      <w:pPr>
        <w:ind w:left="1440"/>
        <w:rPr>
          <w:rFonts w:ascii="Arial" w:eastAsia="Segoe UI" w:hAnsi="Arial" w:cs="Arial"/>
          <w:sz w:val="20"/>
          <w:szCs w:val="20"/>
        </w:rPr>
      </w:pPr>
      <w:r w:rsidRPr="0022721C">
        <w:rPr>
          <w:rFonts w:ascii="Arial" w:eastAsia="Segoe UI" w:hAnsi="Arial" w:cs="Arial"/>
          <w:sz w:val="20"/>
          <w:szCs w:val="20"/>
        </w:rPr>
        <w:t>The materials supplied under these Specifications shall consist of first-quality products designed and manufactured specifically for the purpose of this work, which shall have been satisfactorily demonstrated, by prior use, to be suitable and durable for such purposes.</w:t>
      </w:r>
    </w:p>
    <w:p w14:paraId="0B8BCB6E" w14:textId="77777777" w:rsidR="0022721C" w:rsidRPr="0022721C" w:rsidRDefault="0022721C" w:rsidP="001D3695">
      <w:pPr>
        <w:spacing w:after="240"/>
        <w:ind w:left="1440"/>
        <w:rPr>
          <w:rFonts w:ascii="Arial" w:eastAsia="Segoe UI" w:hAnsi="Arial" w:cs="Arial"/>
          <w:sz w:val="20"/>
          <w:szCs w:val="20"/>
        </w:rPr>
      </w:pPr>
      <w:r w:rsidRPr="0022721C">
        <w:rPr>
          <w:rFonts w:ascii="Arial" w:eastAsia="Segoe UI" w:hAnsi="Arial" w:cs="Arial"/>
          <w:sz w:val="20"/>
          <w:szCs w:val="20"/>
        </w:rPr>
        <w:t>The RLC shall be supplied in panels which shall be of maximum size to provide the largest manageable sheet for the fewest seams. (36,000 ft</w:t>
      </w:r>
      <w:r w:rsidRPr="0022721C">
        <w:rPr>
          <w:rFonts w:ascii="Arial" w:eastAsia="Segoe UI" w:hAnsi="Arial" w:cs="Arial"/>
          <w:sz w:val="20"/>
          <w:szCs w:val="20"/>
          <w:vertAlign w:val="superscript"/>
        </w:rPr>
        <w:t>2</w:t>
      </w:r>
      <w:r w:rsidRPr="0022721C">
        <w:rPr>
          <w:rFonts w:ascii="Arial" w:eastAsia="Segoe UI" w:hAnsi="Arial" w:cs="Arial"/>
          <w:sz w:val="20"/>
          <w:szCs w:val="20"/>
        </w:rPr>
        <w:t xml:space="preserve"> typical) Labels on the panels shall identify the thickness, length, width, lot and panel numbers, and name of Manufacturer.</w:t>
      </w:r>
    </w:p>
    <w:p w14:paraId="0D07F5DC" w14:textId="77777777" w:rsidR="0022721C" w:rsidRPr="0022721C" w:rsidRDefault="0022721C" w:rsidP="001D3695">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2. RLC Materials:</w:t>
      </w:r>
    </w:p>
    <w:p w14:paraId="056FA38F" w14:textId="77777777" w:rsidR="0022721C" w:rsidRPr="0022721C" w:rsidRDefault="0022721C" w:rsidP="0022721C">
      <w:pPr>
        <w:numPr>
          <w:ilvl w:val="1"/>
          <w:numId w:val="16"/>
        </w:numPr>
        <w:spacing w:after="160" w:line="259" w:lineRule="auto"/>
        <w:ind w:left="1440"/>
        <w:contextualSpacing/>
        <w:rPr>
          <w:rFonts w:ascii="Arial" w:eastAsia="Segoe UI" w:hAnsi="Arial" w:cs="Arial"/>
          <w:sz w:val="20"/>
          <w:szCs w:val="20"/>
        </w:rPr>
      </w:pPr>
      <w:r w:rsidRPr="0022721C">
        <w:rPr>
          <w:rFonts w:ascii="Arial" w:eastAsia="Segoe UI" w:hAnsi="Arial" w:cs="Arial"/>
          <w:sz w:val="20"/>
          <w:szCs w:val="20"/>
        </w:rPr>
        <w:t>RLC shall be manufactured to meet the following requirements:</w:t>
      </w:r>
    </w:p>
    <w:p w14:paraId="26E265FD" w14:textId="77777777" w:rsidR="0022721C" w:rsidRPr="0022721C" w:rsidRDefault="0022721C" w:rsidP="0022721C">
      <w:pPr>
        <w:numPr>
          <w:ilvl w:val="2"/>
          <w:numId w:val="16"/>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Provide finished product free from holes, pin holes, bubbles, blisters, excessive gels, undispersed resins and/or carbon black, or contamination by foreign matter.</w:t>
      </w:r>
    </w:p>
    <w:p w14:paraId="566F67DC" w14:textId="72BF8338" w:rsidR="0022721C" w:rsidRPr="0022721C" w:rsidRDefault="0022721C" w:rsidP="0022721C">
      <w:pPr>
        <w:numPr>
          <w:ilvl w:val="2"/>
          <w:numId w:val="16"/>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 xml:space="preserve">RLC shall be a geomembrane composed of a </w:t>
      </w:r>
      <w:proofErr w:type="gramStart"/>
      <w:r w:rsidRPr="0022721C">
        <w:rPr>
          <w:rFonts w:ascii="Arial" w:eastAsia="Segoe UI" w:hAnsi="Arial" w:cs="Arial"/>
          <w:sz w:val="20"/>
          <w:szCs w:val="20"/>
        </w:rPr>
        <w:t>four layer</w:t>
      </w:r>
      <w:proofErr w:type="gramEnd"/>
      <w:r w:rsidRPr="0022721C">
        <w:rPr>
          <w:rFonts w:ascii="Arial" w:eastAsia="Segoe UI" w:hAnsi="Arial" w:cs="Arial"/>
          <w:sz w:val="20"/>
          <w:szCs w:val="20"/>
        </w:rPr>
        <w:t xml:space="preserve"> reinforced extrusion laminate, with the outer layers being a high-strength </w:t>
      </w:r>
      <w:r w:rsidR="00232402">
        <w:rPr>
          <w:rFonts w:ascii="Arial" w:eastAsia="Segoe UI" w:hAnsi="Arial" w:cs="Arial"/>
          <w:sz w:val="20"/>
          <w:szCs w:val="20"/>
        </w:rPr>
        <w:t xml:space="preserve">7-layer EVOH gas barrier </w:t>
      </w:r>
      <w:r w:rsidRPr="0022721C">
        <w:rPr>
          <w:rFonts w:ascii="Arial" w:eastAsia="Segoe UI" w:hAnsi="Arial" w:cs="Arial"/>
          <w:sz w:val="20"/>
          <w:szCs w:val="20"/>
        </w:rPr>
        <w:t>polyethylene film, with a minimum average thickness of 5.5 mils; which are laminated together using molten polyethylene incorporating a 1000 denier scrim.  RLC shall have the physical properties as shown in Table 1 of this section.</w:t>
      </w:r>
    </w:p>
    <w:p w14:paraId="0AF051AB" w14:textId="77777777" w:rsidR="0022721C" w:rsidRPr="0022721C" w:rsidRDefault="0022721C" w:rsidP="001D3695">
      <w:pPr>
        <w:numPr>
          <w:ilvl w:val="2"/>
          <w:numId w:val="16"/>
        </w:numPr>
        <w:spacing w:after="240" w:line="259" w:lineRule="auto"/>
        <w:ind w:left="2160"/>
        <w:contextualSpacing/>
        <w:rPr>
          <w:rFonts w:ascii="Arial" w:eastAsia="Segoe UI" w:hAnsi="Arial" w:cs="Arial"/>
          <w:sz w:val="20"/>
          <w:szCs w:val="20"/>
        </w:rPr>
      </w:pPr>
      <w:r w:rsidRPr="0022721C">
        <w:rPr>
          <w:rFonts w:ascii="Arial" w:eastAsia="Segoe UI" w:hAnsi="Arial" w:cs="Arial"/>
          <w:sz w:val="20"/>
          <w:szCs w:val="20"/>
        </w:rPr>
        <w:t>RLC shall be impermeable, capable of repelling water with no absorption.</w:t>
      </w:r>
    </w:p>
    <w:p w14:paraId="4079D26E" w14:textId="77777777" w:rsidR="0022721C" w:rsidRPr="0022721C" w:rsidRDefault="0022721C" w:rsidP="0022721C">
      <w:pPr>
        <w:numPr>
          <w:ilvl w:val="1"/>
          <w:numId w:val="16"/>
        </w:numPr>
        <w:spacing w:after="160" w:line="259" w:lineRule="auto"/>
        <w:ind w:left="1440"/>
        <w:contextualSpacing/>
        <w:rPr>
          <w:rFonts w:ascii="Arial" w:eastAsia="Segoe UI" w:hAnsi="Arial" w:cs="Arial"/>
          <w:sz w:val="20"/>
          <w:szCs w:val="20"/>
        </w:rPr>
      </w:pPr>
      <w:r w:rsidRPr="0022721C">
        <w:rPr>
          <w:rFonts w:ascii="Arial" w:eastAsia="Segoe UI" w:hAnsi="Arial" w:cs="Arial"/>
          <w:sz w:val="20"/>
          <w:szCs w:val="20"/>
        </w:rPr>
        <w:t>Approved RLC:</w:t>
      </w:r>
    </w:p>
    <w:p w14:paraId="1C8AA07A" w14:textId="041667C5" w:rsidR="0022721C" w:rsidRPr="0022721C" w:rsidRDefault="0022721C" w:rsidP="0022721C">
      <w:pPr>
        <w:numPr>
          <w:ilvl w:val="2"/>
          <w:numId w:val="16"/>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Dura-</w:t>
      </w:r>
      <w:proofErr w:type="spellStart"/>
      <w:r w:rsidRPr="0022721C">
        <w:rPr>
          <w:rFonts w:ascii="Arial" w:eastAsia="Segoe UI" w:hAnsi="Arial" w:cs="Arial"/>
          <w:sz w:val="20"/>
          <w:szCs w:val="20"/>
        </w:rPr>
        <w:t>Skrim</w:t>
      </w:r>
      <w:proofErr w:type="spellEnd"/>
      <w:r w:rsidRPr="0022721C">
        <w:rPr>
          <w:rFonts w:ascii="Arial" w:eastAsia="Segoe UI" w:hAnsi="Arial" w:cs="Arial"/>
          <w:sz w:val="20"/>
          <w:szCs w:val="20"/>
        </w:rPr>
        <w:t xml:space="preserve"> </w:t>
      </w:r>
      <w:r w:rsidR="00232402">
        <w:rPr>
          <w:rFonts w:ascii="Arial" w:eastAsia="Segoe UI" w:hAnsi="Arial" w:cs="Arial"/>
          <w:sz w:val="20"/>
          <w:szCs w:val="20"/>
        </w:rPr>
        <w:t>RB20BBV</w:t>
      </w:r>
      <w:r w:rsidRPr="0022721C">
        <w:rPr>
          <w:rFonts w:ascii="Arial" w:eastAsia="Segoe UI" w:hAnsi="Arial" w:cs="Arial"/>
          <w:sz w:val="20"/>
          <w:szCs w:val="20"/>
        </w:rPr>
        <w:t xml:space="preserve"> as manufactured by </w:t>
      </w:r>
      <w:r w:rsidR="00767DDD">
        <w:rPr>
          <w:rFonts w:ascii="Arial" w:eastAsia="Segoe UI" w:hAnsi="Arial" w:cs="Arial"/>
          <w:sz w:val="20"/>
          <w:szCs w:val="20"/>
        </w:rPr>
        <w:t>Viaflex</w:t>
      </w:r>
      <w:r w:rsidRPr="0022721C">
        <w:rPr>
          <w:rFonts w:ascii="Arial" w:eastAsia="Segoe UI" w:hAnsi="Arial" w:cs="Arial"/>
          <w:sz w:val="20"/>
          <w:szCs w:val="20"/>
        </w:rPr>
        <w:t xml:space="preserve"> In</w:t>
      </w:r>
      <w:r w:rsidR="00767DDD">
        <w:rPr>
          <w:rFonts w:ascii="Arial" w:eastAsia="Segoe UI" w:hAnsi="Arial" w:cs="Arial"/>
          <w:sz w:val="20"/>
          <w:szCs w:val="20"/>
        </w:rPr>
        <w:t>c.</w:t>
      </w:r>
      <w:r w:rsidRPr="0022721C">
        <w:rPr>
          <w:rFonts w:ascii="Arial" w:eastAsia="Segoe UI" w:hAnsi="Arial" w:cs="Arial"/>
          <w:sz w:val="20"/>
          <w:szCs w:val="20"/>
        </w:rPr>
        <w:t xml:space="preserve"> of Sioux Falls, SD.</w:t>
      </w:r>
    </w:p>
    <w:p w14:paraId="0D3B2BFC" w14:textId="77777777" w:rsidR="0022721C" w:rsidRPr="0022721C" w:rsidRDefault="0022721C" w:rsidP="001D3695">
      <w:pPr>
        <w:numPr>
          <w:ilvl w:val="2"/>
          <w:numId w:val="16"/>
        </w:numPr>
        <w:spacing w:after="240" w:line="259" w:lineRule="auto"/>
        <w:ind w:left="2160"/>
        <w:contextualSpacing/>
        <w:rPr>
          <w:rFonts w:ascii="Arial" w:eastAsia="Segoe UI" w:hAnsi="Arial" w:cs="Arial"/>
          <w:sz w:val="20"/>
          <w:szCs w:val="20"/>
        </w:rPr>
      </w:pPr>
      <w:r w:rsidRPr="0022721C">
        <w:rPr>
          <w:rFonts w:ascii="Arial" w:eastAsia="Segoe UI" w:hAnsi="Arial" w:cs="Arial"/>
          <w:sz w:val="20"/>
          <w:szCs w:val="20"/>
        </w:rPr>
        <w:t xml:space="preserve">Equal material, as approved by the Engineer. </w:t>
      </w:r>
    </w:p>
    <w:p w14:paraId="321316D9" w14:textId="77777777" w:rsidR="0022721C" w:rsidRPr="0022721C" w:rsidRDefault="0022721C" w:rsidP="00BD2DE7">
      <w:pPr>
        <w:keepNext/>
        <w:keepLines/>
        <w:spacing w:before="360"/>
        <w:ind w:left="720"/>
        <w:outlineLvl w:val="3"/>
        <w:rPr>
          <w:rFonts w:ascii="Arial" w:eastAsia="Segoe UI" w:hAnsi="Arial" w:cs="Arial"/>
          <w:sz w:val="20"/>
          <w:szCs w:val="20"/>
        </w:rPr>
      </w:pPr>
      <w:r w:rsidRPr="0022721C">
        <w:rPr>
          <w:rFonts w:ascii="Arial" w:eastAsia="SimHei" w:hAnsi="Arial" w:cs="Arial"/>
          <w:iCs/>
          <w:caps/>
          <w:sz w:val="20"/>
          <w:szCs w:val="20"/>
        </w:rPr>
        <w:t>3</w:t>
      </w:r>
      <w:r w:rsidRPr="0022721C">
        <w:rPr>
          <w:rFonts w:ascii="Arial" w:eastAsia="Segoe UI" w:hAnsi="Arial" w:cs="Arial"/>
          <w:sz w:val="20"/>
          <w:szCs w:val="20"/>
        </w:rPr>
        <w:t xml:space="preserve">. </w:t>
      </w:r>
      <w:r w:rsidRPr="0022721C">
        <w:rPr>
          <w:rFonts w:ascii="Arial" w:eastAsia="SimHei" w:hAnsi="Arial" w:cs="Arial"/>
          <w:iCs/>
          <w:caps/>
          <w:sz w:val="20"/>
          <w:szCs w:val="20"/>
        </w:rPr>
        <w:t>Seaming Materials:</w:t>
      </w:r>
    </w:p>
    <w:p w14:paraId="2160546E" w14:textId="77777777" w:rsidR="0022721C" w:rsidRPr="0022721C" w:rsidRDefault="0022721C" w:rsidP="00BD2DE7">
      <w:pPr>
        <w:spacing w:after="240"/>
        <w:ind w:left="1440"/>
        <w:rPr>
          <w:rFonts w:ascii="Arial" w:eastAsia="Segoe UI" w:hAnsi="Arial" w:cs="Arial"/>
          <w:sz w:val="20"/>
          <w:szCs w:val="20"/>
        </w:rPr>
      </w:pPr>
      <w:r w:rsidRPr="0022721C">
        <w:rPr>
          <w:rFonts w:ascii="Arial" w:eastAsia="Segoe UI" w:hAnsi="Arial" w:cs="Arial"/>
          <w:sz w:val="20"/>
          <w:szCs w:val="20"/>
        </w:rPr>
        <w:t>Thread for sewing the RLC seams shall be black polyester, or as approved by the Engineer.</w:t>
      </w:r>
    </w:p>
    <w:p w14:paraId="0793D263" w14:textId="77777777" w:rsidR="0022721C" w:rsidRPr="0022721C" w:rsidRDefault="0022721C" w:rsidP="00BD2DE7">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4. Ballast System:</w:t>
      </w:r>
    </w:p>
    <w:p w14:paraId="4C6EF4A8" w14:textId="20913FDD" w:rsidR="0022721C" w:rsidRPr="00BD2DE7" w:rsidRDefault="0022721C" w:rsidP="00BD2DE7">
      <w:pPr>
        <w:spacing w:after="240"/>
        <w:ind w:left="1440"/>
        <w:rPr>
          <w:rFonts w:ascii="Arial" w:eastAsia="Segoe UI" w:hAnsi="Arial" w:cs="Arial"/>
          <w:sz w:val="20"/>
          <w:szCs w:val="20"/>
        </w:rPr>
      </w:pPr>
      <w:r w:rsidRPr="0022721C">
        <w:rPr>
          <w:rFonts w:ascii="Arial" w:eastAsia="Segoe UI" w:hAnsi="Arial" w:cs="Arial"/>
          <w:sz w:val="20"/>
          <w:szCs w:val="20"/>
        </w:rPr>
        <w:t xml:space="preserve">The sandbags shall be made from the similar material as the (parent) RLC with a guaranteed life of 5 years. The Contractor shall place ballast as approved by the Engineer on top of the RLC over the entire area covered by the RLC, spaced as shown on the Contract Drawings. </w:t>
      </w:r>
    </w:p>
    <w:p w14:paraId="57ACA087" w14:textId="77777777" w:rsidR="0022721C" w:rsidRPr="004A7A25" w:rsidRDefault="0022721C" w:rsidP="0022721C">
      <w:pPr>
        <w:numPr>
          <w:ilvl w:val="1"/>
          <w:numId w:val="0"/>
        </w:numPr>
        <w:contextualSpacing/>
        <w:rPr>
          <w:rFonts w:ascii="Arial" w:eastAsia="SimSun" w:hAnsi="Arial" w:cs="Arial"/>
          <w:b/>
          <w:bCs/>
          <w:caps/>
          <w:spacing w:val="15"/>
          <w:sz w:val="20"/>
          <w:szCs w:val="20"/>
        </w:rPr>
      </w:pPr>
      <w:r w:rsidRPr="004A7A25">
        <w:rPr>
          <w:rFonts w:ascii="Arial" w:eastAsia="SimSun" w:hAnsi="Arial" w:cs="Arial"/>
          <w:b/>
          <w:bCs/>
          <w:caps/>
          <w:spacing w:val="15"/>
          <w:sz w:val="20"/>
          <w:szCs w:val="20"/>
        </w:rPr>
        <w:t>C. SUBMITTALS</w:t>
      </w:r>
    </w:p>
    <w:p w14:paraId="14975089" w14:textId="77777777" w:rsidR="0022721C" w:rsidRPr="0022721C" w:rsidRDefault="0022721C" w:rsidP="00BD2DE7">
      <w:pPr>
        <w:spacing w:after="240"/>
        <w:ind w:left="720"/>
        <w:rPr>
          <w:rFonts w:ascii="Arial" w:eastAsia="Segoe UI" w:hAnsi="Arial" w:cs="Arial"/>
          <w:sz w:val="20"/>
          <w:szCs w:val="20"/>
        </w:rPr>
      </w:pPr>
      <w:r w:rsidRPr="0022721C">
        <w:rPr>
          <w:rFonts w:ascii="Arial" w:eastAsia="Segoe UI" w:hAnsi="Arial" w:cs="Arial"/>
          <w:sz w:val="20"/>
          <w:szCs w:val="20"/>
        </w:rPr>
        <w:t>The Contractor shall submit the following to the CQA Engineer:</w:t>
      </w:r>
    </w:p>
    <w:p w14:paraId="0BF9440E" w14:textId="77777777" w:rsidR="0022721C" w:rsidRPr="0022721C" w:rsidRDefault="0022721C" w:rsidP="00BD2DE7">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1. Pre-Installation Requirements:</w:t>
      </w:r>
    </w:p>
    <w:p w14:paraId="74B48DF9" w14:textId="77777777" w:rsidR="0022721C" w:rsidRPr="0022721C" w:rsidRDefault="0022721C" w:rsidP="0022721C">
      <w:pPr>
        <w:ind w:left="720"/>
        <w:rPr>
          <w:rFonts w:ascii="Arial" w:eastAsia="Segoe UI" w:hAnsi="Arial" w:cs="Arial"/>
          <w:sz w:val="20"/>
          <w:szCs w:val="20"/>
        </w:rPr>
      </w:pPr>
      <w:r w:rsidRPr="0022721C">
        <w:rPr>
          <w:rFonts w:ascii="Arial" w:eastAsia="Segoe UI" w:hAnsi="Arial" w:cs="Arial"/>
          <w:sz w:val="20"/>
          <w:szCs w:val="20"/>
        </w:rPr>
        <w:t xml:space="preserve">Prior to RLC installation the Contractor shall submit the following: </w:t>
      </w:r>
    </w:p>
    <w:p w14:paraId="4DB76ED6" w14:textId="77777777" w:rsidR="0022721C" w:rsidRPr="0022721C" w:rsidRDefault="0022721C" w:rsidP="0022721C">
      <w:pPr>
        <w:numPr>
          <w:ilvl w:val="1"/>
          <w:numId w:val="17"/>
        </w:numPr>
        <w:spacing w:after="160" w:line="259" w:lineRule="auto"/>
        <w:contextualSpacing/>
        <w:rPr>
          <w:rFonts w:ascii="Arial" w:eastAsia="Segoe UI" w:hAnsi="Arial" w:cs="Arial"/>
          <w:sz w:val="20"/>
          <w:szCs w:val="20"/>
        </w:rPr>
      </w:pPr>
      <w:r w:rsidRPr="0022721C">
        <w:rPr>
          <w:rFonts w:ascii="Arial" w:eastAsia="Segoe UI" w:hAnsi="Arial" w:cs="Arial"/>
          <w:sz w:val="20"/>
          <w:szCs w:val="20"/>
        </w:rPr>
        <w:t>Certificate of Conformance and Sample: Prior to shipping to the site, the Contractor shall submit a certificate or affidavit signed by a legally authorized official of the Manufacturer for the RLC attesting that the RLC meets the physical and manufacturing requirements stated in these Specifications. The Contractor shall also submit a sample of the RLC to be used. The sample shall be labeled with the product name and be accompanied by the Manufacturer's specifications.</w:t>
      </w:r>
    </w:p>
    <w:p w14:paraId="1123D871" w14:textId="77777777" w:rsidR="0022721C" w:rsidRPr="0022721C" w:rsidRDefault="0022721C" w:rsidP="0022721C">
      <w:pPr>
        <w:numPr>
          <w:ilvl w:val="1"/>
          <w:numId w:val="17"/>
        </w:numPr>
        <w:spacing w:after="160" w:line="259" w:lineRule="auto"/>
        <w:contextualSpacing/>
        <w:rPr>
          <w:rFonts w:ascii="Arial" w:eastAsia="Segoe UI" w:hAnsi="Arial" w:cs="Arial"/>
          <w:sz w:val="20"/>
          <w:szCs w:val="20"/>
        </w:rPr>
      </w:pPr>
      <w:r w:rsidRPr="0022721C">
        <w:rPr>
          <w:rFonts w:ascii="Arial" w:eastAsia="Segoe UI" w:hAnsi="Arial" w:cs="Arial"/>
          <w:sz w:val="20"/>
          <w:szCs w:val="20"/>
        </w:rPr>
        <w:t>Shipping, Handling, and Storage Instructions: The Manufacturer's plan for shipping, handling, and storage shall be submitted for review.</w:t>
      </w:r>
    </w:p>
    <w:p w14:paraId="27333295" w14:textId="77777777" w:rsidR="0022721C" w:rsidRPr="0022721C" w:rsidRDefault="0022721C" w:rsidP="0022721C">
      <w:pPr>
        <w:numPr>
          <w:ilvl w:val="1"/>
          <w:numId w:val="17"/>
        </w:numPr>
        <w:spacing w:after="160" w:line="259" w:lineRule="auto"/>
        <w:contextualSpacing/>
        <w:rPr>
          <w:rFonts w:ascii="Arial" w:eastAsia="Segoe UI" w:hAnsi="Arial" w:cs="Arial"/>
          <w:sz w:val="20"/>
          <w:szCs w:val="20"/>
        </w:rPr>
      </w:pPr>
      <w:r w:rsidRPr="0022721C">
        <w:rPr>
          <w:rFonts w:ascii="Arial" w:eastAsia="Segoe UI" w:hAnsi="Arial" w:cs="Arial"/>
          <w:sz w:val="20"/>
          <w:szCs w:val="20"/>
        </w:rPr>
        <w:lastRenderedPageBreak/>
        <w:t>Installation Procedures:</w:t>
      </w:r>
      <w:r w:rsidRPr="0022721C">
        <w:rPr>
          <w:rFonts w:ascii="Arial" w:eastAsia="Segoe UI" w:hAnsi="Arial" w:cs="Arial"/>
          <w:sz w:val="20"/>
          <w:szCs w:val="20"/>
        </w:rPr>
        <w:br/>
        <w:t xml:space="preserve">Submit installation procedures for carrying out the work. Installation procedures to be addressed shall include but not be limited to material installation, repair, and protection to be provided in the event of rain or strong winds. </w:t>
      </w:r>
      <w:proofErr w:type="gramStart"/>
      <w:r w:rsidRPr="0022721C">
        <w:rPr>
          <w:rFonts w:ascii="Arial" w:eastAsia="Segoe UI" w:hAnsi="Arial" w:cs="Arial"/>
          <w:sz w:val="20"/>
          <w:szCs w:val="20"/>
        </w:rPr>
        <w:t>With regard to</w:t>
      </w:r>
      <w:proofErr w:type="gramEnd"/>
      <w:r w:rsidRPr="0022721C">
        <w:rPr>
          <w:rFonts w:ascii="Arial" w:eastAsia="Segoe UI" w:hAnsi="Arial" w:cs="Arial"/>
          <w:sz w:val="20"/>
          <w:szCs w:val="20"/>
        </w:rPr>
        <w:t xml:space="preserve"> protection, the Contractor shall provide a plan of anchoring the RLC sufficient to satisfy the Contractor’s Performance Warranty. This plan shall be approved by the Engineer prior to construction. </w:t>
      </w:r>
    </w:p>
    <w:p w14:paraId="72283533" w14:textId="77777777" w:rsidR="0022721C" w:rsidRPr="0022721C" w:rsidRDefault="0022721C" w:rsidP="0022721C">
      <w:pPr>
        <w:pStyle w:val="ListParagraph"/>
        <w:numPr>
          <w:ilvl w:val="1"/>
          <w:numId w:val="17"/>
        </w:numPr>
        <w:spacing w:after="160" w:line="259" w:lineRule="auto"/>
        <w:rPr>
          <w:rFonts w:ascii="Arial" w:eastAsia="Segoe UI" w:hAnsi="Arial" w:cs="Arial"/>
          <w:sz w:val="20"/>
          <w:szCs w:val="20"/>
        </w:rPr>
      </w:pPr>
      <w:r w:rsidRPr="0022721C">
        <w:rPr>
          <w:rFonts w:ascii="Arial" w:eastAsia="Segoe UI" w:hAnsi="Arial" w:cs="Arial"/>
          <w:sz w:val="20"/>
          <w:szCs w:val="20"/>
        </w:rPr>
        <w:t xml:space="preserve">Furnish copies of the delivery tickets or other approved receipts as evidence for materials received that will be incorporated into the construction. </w:t>
      </w:r>
    </w:p>
    <w:p w14:paraId="0B8DD2C7" w14:textId="77777777" w:rsidR="0022721C" w:rsidRPr="0022721C" w:rsidRDefault="0022721C" w:rsidP="00BD2DE7">
      <w:pPr>
        <w:ind w:left="720"/>
        <w:contextualSpacing/>
        <w:rPr>
          <w:rFonts w:ascii="Arial" w:eastAsia="SimHei" w:hAnsi="Arial" w:cs="Arial"/>
          <w:iCs/>
          <w:caps/>
          <w:sz w:val="20"/>
          <w:szCs w:val="20"/>
        </w:rPr>
      </w:pPr>
      <w:r w:rsidRPr="0022721C">
        <w:rPr>
          <w:rFonts w:ascii="Arial" w:eastAsia="SimHei" w:hAnsi="Arial" w:cs="Arial"/>
          <w:iCs/>
          <w:caps/>
          <w:sz w:val="20"/>
          <w:szCs w:val="20"/>
        </w:rPr>
        <w:t>2. Post-Installation Requirements:</w:t>
      </w:r>
    </w:p>
    <w:p w14:paraId="5ADBC953" w14:textId="77777777" w:rsidR="0022721C" w:rsidRPr="0022721C" w:rsidRDefault="0022721C" w:rsidP="00BD2DE7">
      <w:pPr>
        <w:ind w:left="1440"/>
        <w:rPr>
          <w:rFonts w:ascii="Arial" w:eastAsia="Segoe UI" w:hAnsi="Arial" w:cs="Arial"/>
          <w:sz w:val="20"/>
          <w:szCs w:val="20"/>
        </w:rPr>
      </w:pPr>
      <w:r w:rsidRPr="0022721C">
        <w:rPr>
          <w:rFonts w:ascii="Arial" w:eastAsia="Segoe UI" w:hAnsi="Arial" w:cs="Arial"/>
          <w:sz w:val="20"/>
          <w:szCs w:val="20"/>
        </w:rPr>
        <w:t>Upon completion of the RLC installation, the Contractor shall submit the following:</w:t>
      </w:r>
    </w:p>
    <w:p w14:paraId="3CC7555C" w14:textId="77777777" w:rsidR="0022721C" w:rsidRPr="0022721C" w:rsidRDefault="0022721C" w:rsidP="00BD2DE7">
      <w:pPr>
        <w:numPr>
          <w:ilvl w:val="1"/>
          <w:numId w:val="13"/>
        </w:numPr>
        <w:spacing w:line="259" w:lineRule="auto"/>
        <w:ind w:left="1440"/>
        <w:contextualSpacing/>
        <w:rPr>
          <w:rFonts w:ascii="Arial" w:eastAsia="Segoe UI" w:hAnsi="Arial" w:cs="Arial"/>
          <w:sz w:val="20"/>
          <w:szCs w:val="20"/>
        </w:rPr>
      </w:pPr>
      <w:r w:rsidRPr="0022721C">
        <w:rPr>
          <w:rFonts w:ascii="Arial" w:eastAsia="Segoe UI" w:hAnsi="Arial" w:cs="Arial"/>
          <w:sz w:val="20"/>
          <w:szCs w:val="20"/>
        </w:rPr>
        <w:t>Completed material performance warranty.</w:t>
      </w:r>
    </w:p>
    <w:p w14:paraId="46228CF4" w14:textId="77777777" w:rsidR="0022721C" w:rsidRPr="0022721C" w:rsidRDefault="0022721C" w:rsidP="0022721C">
      <w:pPr>
        <w:rPr>
          <w:rFonts w:ascii="Arial" w:eastAsia="Segoe UI" w:hAnsi="Arial" w:cs="Arial"/>
          <w:sz w:val="20"/>
          <w:szCs w:val="20"/>
        </w:rPr>
      </w:pPr>
    </w:p>
    <w:p w14:paraId="36864103" w14:textId="77777777" w:rsidR="0022721C" w:rsidRPr="004A7A25" w:rsidRDefault="0022721C" w:rsidP="0022721C">
      <w:pPr>
        <w:numPr>
          <w:ilvl w:val="1"/>
          <w:numId w:val="0"/>
        </w:numPr>
        <w:contextualSpacing/>
        <w:rPr>
          <w:rFonts w:ascii="Arial" w:eastAsia="SimSun" w:hAnsi="Arial" w:cs="Arial"/>
          <w:b/>
          <w:bCs/>
          <w:caps/>
          <w:spacing w:val="15"/>
          <w:sz w:val="20"/>
          <w:szCs w:val="20"/>
        </w:rPr>
      </w:pPr>
      <w:r w:rsidRPr="004A7A25">
        <w:rPr>
          <w:rFonts w:ascii="Arial" w:eastAsia="SimSun" w:hAnsi="Arial" w:cs="Arial"/>
          <w:b/>
          <w:bCs/>
          <w:caps/>
          <w:spacing w:val="15"/>
          <w:sz w:val="20"/>
          <w:szCs w:val="20"/>
        </w:rPr>
        <w:t>D. CONSTRUCTION</w:t>
      </w:r>
    </w:p>
    <w:p w14:paraId="5778D7CC" w14:textId="77777777" w:rsidR="0022721C" w:rsidRPr="0022721C" w:rsidRDefault="0022721C" w:rsidP="00BD2DE7">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1. Shipping, Handling, and Storage:</w:t>
      </w:r>
    </w:p>
    <w:p w14:paraId="51FB806E" w14:textId="77777777" w:rsidR="0022721C" w:rsidRPr="0022721C" w:rsidRDefault="0022721C" w:rsidP="002F5D33">
      <w:pPr>
        <w:spacing w:after="240"/>
        <w:ind w:left="720"/>
        <w:rPr>
          <w:rFonts w:ascii="Arial" w:eastAsia="Segoe UI" w:hAnsi="Arial" w:cs="Arial"/>
          <w:sz w:val="20"/>
          <w:szCs w:val="20"/>
        </w:rPr>
      </w:pPr>
      <w:r w:rsidRPr="0022721C">
        <w:rPr>
          <w:rFonts w:ascii="Arial" w:eastAsia="Segoe UI" w:hAnsi="Arial" w:cs="Arial"/>
          <w:sz w:val="20"/>
          <w:szCs w:val="20"/>
        </w:rPr>
        <w:t>The RLC shall be shipped, handled, and stored in strict accordance with the Manufacturer's recommendations.</w:t>
      </w:r>
    </w:p>
    <w:p w14:paraId="387AD534" w14:textId="77777777" w:rsidR="0022721C" w:rsidRPr="0022721C" w:rsidRDefault="0022721C" w:rsidP="00BD2DE7">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2. Subgrade Preparation:</w:t>
      </w:r>
    </w:p>
    <w:p w14:paraId="5B51EC2E" w14:textId="77777777" w:rsidR="0022721C" w:rsidRPr="0022721C" w:rsidRDefault="0022721C" w:rsidP="00BD2DE7">
      <w:pPr>
        <w:spacing w:after="240"/>
        <w:ind w:left="1440"/>
        <w:rPr>
          <w:rFonts w:ascii="Arial" w:eastAsia="Segoe UI" w:hAnsi="Arial" w:cs="Arial"/>
          <w:sz w:val="20"/>
          <w:szCs w:val="20"/>
        </w:rPr>
      </w:pPr>
      <w:r w:rsidRPr="0022721C">
        <w:rPr>
          <w:rFonts w:ascii="Arial" w:eastAsia="Segoe UI" w:hAnsi="Arial" w:cs="Arial"/>
          <w:sz w:val="20"/>
          <w:szCs w:val="20"/>
        </w:rPr>
        <w:t xml:space="preserve">The surface of the subgrade shall be as determined by the CQA Engineer </w:t>
      </w:r>
    </w:p>
    <w:p w14:paraId="70DE74B4" w14:textId="77777777" w:rsidR="0022721C" w:rsidRPr="0022721C" w:rsidRDefault="0022721C" w:rsidP="00BD2DE7">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3. RLC Placement:</w:t>
      </w:r>
    </w:p>
    <w:p w14:paraId="21300EFC" w14:textId="77777777" w:rsidR="0022721C" w:rsidRPr="0022721C" w:rsidRDefault="0022721C" w:rsidP="001B7CF6">
      <w:pPr>
        <w:pStyle w:val="ListParagraph"/>
        <w:numPr>
          <w:ilvl w:val="0"/>
          <w:numId w:val="18"/>
        </w:numPr>
        <w:spacing w:after="160" w:line="259" w:lineRule="auto"/>
        <w:ind w:left="1440"/>
        <w:rPr>
          <w:rFonts w:ascii="Arial" w:eastAsia="Segoe UI" w:hAnsi="Arial" w:cs="Arial"/>
          <w:sz w:val="20"/>
          <w:szCs w:val="20"/>
        </w:rPr>
      </w:pPr>
      <w:r w:rsidRPr="0022721C">
        <w:rPr>
          <w:rFonts w:ascii="Arial" w:eastAsia="Segoe UI" w:hAnsi="Arial" w:cs="Arial"/>
          <w:sz w:val="20"/>
          <w:szCs w:val="20"/>
        </w:rPr>
        <w:t>Weather Conditions:</w:t>
      </w:r>
      <w:r w:rsidRPr="0022721C">
        <w:rPr>
          <w:rFonts w:ascii="Arial" w:eastAsia="Segoe UI" w:hAnsi="Arial" w:cs="Arial"/>
          <w:sz w:val="20"/>
          <w:szCs w:val="20"/>
        </w:rPr>
        <w:br/>
        <w:t>RCL placement shall not proceed at an ambient temperature below 32° F or above 100° F unless otherwise authorized, in writing, by the Engineer. RCL placement shall not be performed during precipitation, excessive moisture, in an area of ponded water, or in excessive winds. Any portion of RCL or subgrade damaged due to weather conditions shall be repaired at the Contractor's cost.</w:t>
      </w:r>
    </w:p>
    <w:p w14:paraId="4BBB9B1C" w14:textId="77777777" w:rsidR="0022721C" w:rsidRPr="0022721C" w:rsidRDefault="0022721C" w:rsidP="001B7CF6">
      <w:pPr>
        <w:numPr>
          <w:ilvl w:val="0"/>
          <w:numId w:val="18"/>
        </w:numPr>
        <w:spacing w:after="160" w:line="259" w:lineRule="auto"/>
        <w:ind w:left="1440"/>
        <w:contextualSpacing/>
        <w:rPr>
          <w:rFonts w:ascii="Arial" w:eastAsia="Segoe UI" w:hAnsi="Arial" w:cs="Arial"/>
          <w:sz w:val="20"/>
          <w:szCs w:val="20"/>
        </w:rPr>
      </w:pPr>
      <w:r w:rsidRPr="0022721C">
        <w:rPr>
          <w:rFonts w:ascii="Arial" w:eastAsia="Segoe UI" w:hAnsi="Arial" w:cs="Arial"/>
          <w:sz w:val="20"/>
          <w:szCs w:val="20"/>
        </w:rPr>
        <w:t>Method of Placement:</w:t>
      </w:r>
    </w:p>
    <w:p w14:paraId="773A5889" w14:textId="77777777" w:rsidR="0022721C" w:rsidRPr="0022721C" w:rsidRDefault="0022721C" w:rsidP="001B7CF6">
      <w:pPr>
        <w:numPr>
          <w:ilvl w:val="1"/>
          <w:numId w:val="18"/>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Each panel of the RLC shall be installed in accordance with the Manufacturer’s recommendations.</w:t>
      </w:r>
    </w:p>
    <w:p w14:paraId="14637808" w14:textId="77777777" w:rsidR="0022721C" w:rsidRPr="0022721C" w:rsidRDefault="0022721C" w:rsidP="001B7CF6">
      <w:pPr>
        <w:numPr>
          <w:ilvl w:val="1"/>
          <w:numId w:val="18"/>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The CQA Engineer shall inspect each panel, after placement and prior to seaming, for damage and/or defects. Defective or damaged panels shall be replaced or repaired, as approved by the CQA Engineer and as described in this section.</w:t>
      </w:r>
    </w:p>
    <w:p w14:paraId="470092EA" w14:textId="77777777" w:rsidR="0022721C" w:rsidRPr="0022721C" w:rsidRDefault="0022721C" w:rsidP="001B7CF6">
      <w:pPr>
        <w:numPr>
          <w:ilvl w:val="1"/>
          <w:numId w:val="18"/>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The Installer shall avoid dragging the RLC on rough soil subgrades.</w:t>
      </w:r>
    </w:p>
    <w:p w14:paraId="7C10E3D6" w14:textId="77777777" w:rsidR="0022721C" w:rsidRPr="0022721C" w:rsidRDefault="0022721C" w:rsidP="001B7CF6">
      <w:pPr>
        <w:numPr>
          <w:ilvl w:val="1"/>
          <w:numId w:val="18"/>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Personnel working on the RLC shall not smoke, wear damaging shoes, or involve themselves in any activity that may damage the RLC, in the opinion of the CQA Engineer.</w:t>
      </w:r>
    </w:p>
    <w:p w14:paraId="2F0177DD" w14:textId="77777777" w:rsidR="0022721C" w:rsidRPr="0022721C" w:rsidRDefault="0022721C" w:rsidP="001B7CF6">
      <w:pPr>
        <w:numPr>
          <w:ilvl w:val="1"/>
          <w:numId w:val="18"/>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The RCL shall be properly weighted to avoid uplift due to wind.</w:t>
      </w:r>
    </w:p>
    <w:p w14:paraId="66601B25" w14:textId="77777777" w:rsidR="0022721C" w:rsidRPr="0022721C" w:rsidRDefault="0022721C" w:rsidP="001B7CF6">
      <w:pPr>
        <w:numPr>
          <w:ilvl w:val="1"/>
          <w:numId w:val="18"/>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Vehicular traffic across the RLC shall not be allowed.</w:t>
      </w:r>
    </w:p>
    <w:p w14:paraId="0FFE4DAF" w14:textId="77777777" w:rsidR="0022721C" w:rsidRPr="0022721C" w:rsidRDefault="0022721C" w:rsidP="001B7CF6">
      <w:pPr>
        <w:numPr>
          <w:ilvl w:val="1"/>
          <w:numId w:val="18"/>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The RLC shall be kept free of debris, unnecessary tools, and materials. In general, the RLC area shall remain neat in appearance.</w:t>
      </w:r>
    </w:p>
    <w:p w14:paraId="29F6F3FD" w14:textId="77777777" w:rsidR="0022721C" w:rsidRPr="0022721C" w:rsidRDefault="0022721C" w:rsidP="001B7CF6">
      <w:pPr>
        <w:numPr>
          <w:ilvl w:val="1"/>
          <w:numId w:val="18"/>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The RLC shall be weighted with filled sandbags, each weighing a minimum of 30 pounds.</w:t>
      </w:r>
    </w:p>
    <w:p w14:paraId="01FAFA58" w14:textId="77777777" w:rsidR="0022721C" w:rsidRPr="0022721C" w:rsidRDefault="0022721C" w:rsidP="001B7CF6">
      <w:pPr>
        <w:numPr>
          <w:ilvl w:val="1"/>
          <w:numId w:val="18"/>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The sandbags shall be spaced as shown on the Contract Drawings, as approved by the CQA Engineer.</w:t>
      </w:r>
    </w:p>
    <w:p w14:paraId="1462B5BF" w14:textId="77777777" w:rsidR="0022721C" w:rsidRPr="0022721C" w:rsidRDefault="0022721C" w:rsidP="001B7CF6">
      <w:pPr>
        <w:numPr>
          <w:ilvl w:val="1"/>
          <w:numId w:val="18"/>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 xml:space="preserve">Rope securing the sandbags shall be as approved by the CQA Engineer </w:t>
      </w:r>
    </w:p>
    <w:p w14:paraId="29E32793" w14:textId="77777777" w:rsidR="0022721C" w:rsidRDefault="0022721C" w:rsidP="001B7CF6">
      <w:pPr>
        <w:numPr>
          <w:ilvl w:val="1"/>
          <w:numId w:val="18"/>
        </w:numPr>
        <w:spacing w:after="240" w:line="259" w:lineRule="auto"/>
        <w:ind w:left="2160"/>
        <w:contextualSpacing/>
        <w:rPr>
          <w:rFonts w:ascii="Arial" w:eastAsia="Segoe UI" w:hAnsi="Arial" w:cs="Arial"/>
          <w:sz w:val="20"/>
          <w:szCs w:val="20"/>
        </w:rPr>
      </w:pPr>
      <w:r w:rsidRPr="0022721C">
        <w:rPr>
          <w:rFonts w:ascii="Arial" w:eastAsia="Segoe UI" w:hAnsi="Arial" w:cs="Arial"/>
          <w:sz w:val="20"/>
          <w:szCs w:val="20"/>
        </w:rPr>
        <w:t>Along its perimeter, the RCL shall be anchored in a backfilled and compacted anchor trench as approved by the CQA Engineer</w:t>
      </w:r>
    </w:p>
    <w:p w14:paraId="651062A5" w14:textId="77777777" w:rsidR="001B7CF6" w:rsidRPr="0022721C" w:rsidRDefault="001B7CF6" w:rsidP="001B7CF6">
      <w:pPr>
        <w:spacing w:after="240" w:line="259" w:lineRule="auto"/>
        <w:ind w:left="1800"/>
        <w:contextualSpacing/>
        <w:rPr>
          <w:rFonts w:ascii="Arial" w:eastAsia="Segoe UI" w:hAnsi="Arial" w:cs="Arial"/>
          <w:sz w:val="20"/>
          <w:szCs w:val="20"/>
        </w:rPr>
      </w:pPr>
    </w:p>
    <w:p w14:paraId="0A71EBF3" w14:textId="77777777" w:rsidR="0022721C" w:rsidRPr="0022721C" w:rsidRDefault="0022721C" w:rsidP="001B7CF6">
      <w:pPr>
        <w:spacing w:after="240"/>
        <w:ind w:left="1368" w:hanging="360"/>
        <w:rPr>
          <w:rFonts w:ascii="Arial" w:eastAsia="Segoe UI" w:hAnsi="Arial" w:cs="Arial"/>
          <w:sz w:val="20"/>
          <w:szCs w:val="20"/>
        </w:rPr>
      </w:pPr>
      <w:r w:rsidRPr="0022721C">
        <w:rPr>
          <w:rFonts w:ascii="Arial" w:eastAsia="Segoe UI" w:hAnsi="Arial" w:cs="Arial"/>
          <w:sz w:val="20"/>
          <w:szCs w:val="20"/>
        </w:rPr>
        <w:lastRenderedPageBreak/>
        <w:t xml:space="preserve">c.  </w:t>
      </w:r>
      <w:r w:rsidRPr="0022721C">
        <w:rPr>
          <w:rFonts w:ascii="Arial" w:eastAsia="Segoe UI" w:hAnsi="Arial" w:cs="Arial"/>
          <w:sz w:val="20"/>
          <w:szCs w:val="20"/>
        </w:rPr>
        <w:tab/>
        <w:t>Pipe Penetrations:</w:t>
      </w:r>
      <w:r w:rsidRPr="0022721C">
        <w:rPr>
          <w:rFonts w:ascii="Arial" w:eastAsia="Segoe UI" w:hAnsi="Arial" w:cs="Arial"/>
          <w:sz w:val="20"/>
          <w:szCs w:val="20"/>
        </w:rPr>
        <w:br/>
        <w:t xml:space="preserve">Pipe penetrations through the RLC shall be as approved by the CQA Engineer </w:t>
      </w:r>
    </w:p>
    <w:p w14:paraId="4F758FEF" w14:textId="77777777" w:rsidR="0022721C" w:rsidRPr="0022721C" w:rsidRDefault="0022721C" w:rsidP="001B7CF6">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4. Field Seams:</w:t>
      </w:r>
    </w:p>
    <w:p w14:paraId="6C1FA8AD" w14:textId="77777777" w:rsidR="0022721C" w:rsidRPr="0022721C" w:rsidRDefault="0022721C" w:rsidP="001B7CF6">
      <w:pPr>
        <w:numPr>
          <w:ilvl w:val="0"/>
          <w:numId w:val="19"/>
        </w:numPr>
        <w:spacing w:after="160" w:line="259" w:lineRule="auto"/>
        <w:ind w:left="1440"/>
        <w:contextualSpacing/>
        <w:rPr>
          <w:rFonts w:ascii="Arial" w:eastAsia="Segoe UI" w:hAnsi="Arial" w:cs="Arial"/>
          <w:sz w:val="20"/>
          <w:szCs w:val="20"/>
        </w:rPr>
      </w:pPr>
      <w:r w:rsidRPr="0022721C">
        <w:rPr>
          <w:rFonts w:ascii="Arial" w:eastAsia="Segoe UI" w:hAnsi="Arial" w:cs="Arial"/>
          <w:sz w:val="20"/>
          <w:szCs w:val="20"/>
        </w:rPr>
        <w:t>Field seams shall be made according to the Manufacturer’s recommendations and may include sewing, fusion welding, or other methods as appropriate for the selected material and as approved by the Engineer.</w:t>
      </w:r>
    </w:p>
    <w:p w14:paraId="1596E16C" w14:textId="77777777" w:rsidR="0022721C" w:rsidRPr="0022721C" w:rsidRDefault="0022721C" w:rsidP="00CA2917">
      <w:pPr>
        <w:numPr>
          <w:ilvl w:val="0"/>
          <w:numId w:val="19"/>
        </w:numPr>
        <w:spacing w:after="240" w:line="259" w:lineRule="auto"/>
        <w:ind w:left="1440"/>
        <w:contextualSpacing/>
        <w:rPr>
          <w:rFonts w:ascii="Arial" w:eastAsia="Segoe UI" w:hAnsi="Arial" w:cs="Arial"/>
          <w:sz w:val="20"/>
          <w:szCs w:val="20"/>
        </w:rPr>
      </w:pPr>
      <w:r w:rsidRPr="0022721C">
        <w:rPr>
          <w:rFonts w:ascii="Arial" w:eastAsia="Segoe UI" w:hAnsi="Arial" w:cs="Arial"/>
          <w:sz w:val="20"/>
          <w:szCs w:val="20"/>
        </w:rPr>
        <w:t xml:space="preserve">Individual panels of RLC shall be laid out and overlapped by a minimum of 4 inches prior to seaming. The area to be seamed shall be cleaned and prepared in accordance with the Manufacturer's recommendations. </w:t>
      </w:r>
      <w:r w:rsidRPr="0022721C">
        <w:rPr>
          <w:rFonts w:ascii="Arial" w:eastAsia="SimHei" w:hAnsi="Arial" w:cs="Arial"/>
          <w:iCs/>
          <w:caps/>
          <w:sz w:val="20"/>
          <w:szCs w:val="20"/>
        </w:rPr>
        <w:t xml:space="preserve"> </w:t>
      </w:r>
    </w:p>
    <w:p w14:paraId="5852A75A" w14:textId="77777777" w:rsidR="0022721C" w:rsidRPr="0022721C" w:rsidRDefault="0022721C" w:rsidP="002F5D33">
      <w:pPr>
        <w:pStyle w:val="ListParagraph"/>
        <w:rPr>
          <w:rFonts w:ascii="Arial" w:eastAsia="Segoe UI" w:hAnsi="Arial" w:cs="Arial"/>
          <w:sz w:val="20"/>
          <w:szCs w:val="20"/>
        </w:rPr>
      </w:pPr>
      <w:r w:rsidRPr="0022721C">
        <w:rPr>
          <w:rFonts w:ascii="Arial" w:eastAsia="SimHei" w:hAnsi="Arial" w:cs="Arial"/>
          <w:iCs/>
          <w:caps/>
          <w:sz w:val="20"/>
          <w:szCs w:val="20"/>
        </w:rPr>
        <w:t>5. Repair Procedures:</w:t>
      </w:r>
    </w:p>
    <w:p w14:paraId="75EB0D98" w14:textId="77777777" w:rsidR="0022721C" w:rsidRPr="0022721C" w:rsidRDefault="0022721C" w:rsidP="0020242B">
      <w:pPr>
        <w:spacing w:after="240"/>
        <w:ind w:left="720"/>
        <w:rPr>
          <w:rFonts w:ascii="Arial" w:eastAsia="Segoe UI" w:hAnsi="Arial" w:cs="Arial"/>
          <w:sz w:val="20"/>
          <w:szCs w:val="20"/>
        </w:rPr>
      </w:pPr>
      <w:r w:rsidRPr="0022721C">
        <w:rPr>
          <w:rFonts w:ascii="Arial" w:eastAsia="Segoe UI" w:hAnsi="Arial" w:cs="Arial"/>
          <w:sz w:val="20"/>
          <w:szCs w:val="20"/>
        </w:rPr>
        <w:t>Any portion of the RLC exhibiting signs of defect shall be repaired. Several procedures exist for the repair of these areas. The final decision as to the appropriate repair procedure shall be made by the CQA Engineer.</w:t>
      </w:r>
    </w:p>
    <w:p w14:paraId="5575819E" w14:textId="77777777" w:rsidR="0022721C" w:rsidRPr="0022721C" w:rsidRDefault="0022721C" w:rsidP="0020242B">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6. Ballasting:</w:t>
      </w:r>
    </w:p>
    <w:p w14:paraId="17FA7EEA" w14:textId="77777777" w:rsidR="0022721C" w:rsidRPr="0022721C" w:rsidRDefault="0022721C" w:rsidP="0020242B">
      <w:pPr>
        <w:spacing w:after="120"/>
        <w:ind w:left="720"/>
        <w:rPr>
          <w:rFonts w:ascii="Arial" w:eastAsia="Segoe UI" w:hAnsi="Arial" w:cs="Arial"/>
          <w:sz w:val="20"/>
          <w:szCs w:val="20"/>
        </w:rPr>
      </w:pPr>
      <w:r w:rsidRPr="0022721C">
        <w:rPr>
          <w:rFonts w:ascii="Arial" w:eastAsia="Segoe UI" w:hAnsi="Arial" w:cs="Arial"/>
          <w:sz w:val="20"/>
          <w:szCs w:val="20"/>
        </w:rPr>
        <w:t>The Contractor shall add ballasting in accordance with the approved plan.</w:t>
      </w:r>
      <w:r w:rsidRPr="0022721C">
        <w:rPr>
          <w:rFonts w:ascii="Arial" w:eastAsia="Segoe UI" w:hAnsi="Arial" w:cs="Arial"/>
          <w:sz w:val="20"/>
          <w:szCs w:val="20"/>
        </w:rPr>
        <w:br/>
        <w:t>No overlying material shall be placed over the RLC until approved by the CQA Engineer.</w:t>
      </w:r>
    </w:p>
    <w:p w14:paraId="7FE39BCA" w14:textId="77777777" w:rsidR="0022721C" w:rsidRPr="0022721C" w:rsidRDefault="0022721C" w:rsidP="0022721C">
      <w:pPr>
        <w:rPr>
          <w:rFonts w:ascii="Arial" w:eastAsia="Segoe UI" w:hAnsi="Arial" w:cs="Arial"/>
          <w:sz w:val="20"/>
          <w:szCs w:val="20"/>
        </w:rPr>
      </w:pPr>
    </w:p>
    <w:p w14:paraId="59DC8AD8" w14:textId="77777777" w:rsidR="0022721C" w:rsidRPr="0022721C" w:rsidRDefault="0022721C" w:rsidP="0022721C">
      <w:pPr>
        <w:numPr>
          <w:ilvl w:val="1"/>
          <w:numId w:val="0"/>
        </w:numPr>
        <w:contextualSpacing/>
        <w:rPr>
          <w:rFonts w:ascii="Arial" w:eastAsia="SimSun" w:hAnsi="Arial" w:cs="Arial"/>
          <w:caps/>
          <w:spacing w:val="15"/>
          <w:sz w:val="20"/>
          <w:szCs w:val="20"/>
        </w:rPr>
      </w:pPr>
      <w:r w:rsidRPr="0022721C">
        <w:rPr>
          <w:rFonts w:ascii="Arial" w:eastAsia="SimSun" w:hAnsi="Arial" w:cs="Arial"/>
          <w:caps/>
          <w:spacing w:val="15"/>
          <w:sz w:val="20"/>
          <w:szCs w:val="20"/>
        </w:rPr>
        <w:t>TABLE 1: REQUIRED RLC PROPERTIES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080"/>
        <w:gridCol w:w="1080"/>
        <w:gridCol w:w="1350"/>
        <w:gridCol w:w="1033"/>
        <w:gridCol w:w="47"/>
        <w:gridCol w:w="987"/>
        <w:gridCol w:w="93"/>
        <w:gridCol w:w="941"/>
        <w:gridCol w:w="49"/>
        <w:gridCol w:w="985"/>
      </w:tblGrid>
      <w:tr w:rsidR="0063001A" w:rsidRPr="0022721C" w14:paraId="790197DC" w14:textId="5CB2DF89" w:rsidTr="00AB6EDD">
        <w:tc>
          <w:tcPr>
            <w:tcW w:w="1705" w:type="dxa"/>
            <w:vAlign w:val="center"/>
          </w:tcPr>
          <w:p w14:paraId="7CC7610C" w14:textId="77777777" w:rsidR="009A7ED2" w:rsidRPr="0063001A" w:rsidRDefault="009A7ED2" w:rsidP="009A7ED2">
            <w:pPr>
              <w:rPr>
                <w:rFonts w:ascii="Arial" w:eastAsia="Segoe UI" w:hAnsi="Arial" w:cs="Arial"/>
                <w:b/>
                <w:bCs/>
                <w:sz w:val="18"/>
                <w:szCs w:val="18"/>
              </w:rPr>
            </w:pPr>
            <w:r w:rsidRPr="0063001A">
              <w:rPr>
                <w:rFonts w:ascii="Arial" w:eastAsia="Segoe UI" w:hAnsi="Arial" w:cs="Arial"/>
                <w:b/>
                <w:bCs/>
                <w:sz w:val="18"/>
                <w:szCs w:val="18"/>
              </w:rPr>
              <w:t>PROPERTY</w:t>
            </w:r>
          </w:p>
        </w:tc>
        <w:tc>
          <w:tcPr>
            <w:tcW w:w="1080" w:type="dxa"/>
            <w:vAlign w:val="center"/>
          </w:tcPr>
          <w:p w14:paraId="07E30EBC" w14:textId="77777777" w:rsidR="009A7ED2" w:rsidRPr="0063001A" w:rsidRDefault="009A7ED2" w:rsidP="009A7ED2">
            <w:pPr>
              <w:rPr>
                <w:rFonts w:ascii="Arial" w:eastAsia="Segoe UI" w:hAnsi="Arial" w:cs="Arial"/>
                <w:b/>
                <w:bCs/>
                <w:sz w:val="18"/>
                <w:szCs w:val="18"/>
              </w:rPr>
            </w:pPr>
            <w:r w:rsidRPr="0063001A">
              <w:rPr>
                <w:rFonts w:ascii="Arial" w:eastAsia="Segoe UI" w:hAnsi="Arial" w:cs="Arial"/>
                <w:b/>
                <w:bCs/>
                <w:sz w:val="18"/>
                <w:szCs w:val="18"/>
              </w:rPr>
              <w:t>TEST METHOD</w:t>
            </w:r>
          </w:p>
        </w:tc>
        <w:tc>
          <w:tcPr>
            <w:tcW w:w="1080" w:type="dxa"/>
            <w:vAlign w:val="center"/>
          </w:tcPr>
          <w:p w14:paraId="2CB90210" w14:textId="77777777" w:rsidR="009A7ED2" w:rsidRPr="0063001A" w:rsidRDefault="009A7ED2" w:rsidP="009A7ED2">
            <w:pPr>
              <w:rPr>
                <w:rFonts w:ascii="Arial" w:eastAsia="Segoe UI" w:hAnsi="Arial" w:cs="Arial"/>
                <w:b/>
                <w:bCs/>
                <w:sz w:val="18"/>
                <w:szCs w:val="18"/>
              </w:rPr>
            </w:pPr>
            <w:r w:rsidRPr="0063001A">
              <w:rPr>
                <w:rFonts w:ascii="Arial" w:eastAsia="Segoe UI" w:hAnsi="Arial" w:cs="Arial"/>
                <w:b/>
                <w:bCs/>
                <w:sz w:val="18"/>
                <w:szCs w:val="18"/>
              </w:rPr>
              <w:t>IMPERIAL</w:t>
            </w:r>
            <w:r w:rsidRPr="0063001A">
              <w:rPr>
                <w:rFonts w:ascii="Arial" w:eastAsia="Segoe UI" w:hAnsi="Arial" w:cs="Arial"/>
                <w:b/>
                <w:bCs/>
                <w:sz w:val="18"/>
                <w:szCs w:val="18"/>
              </w:rPr>
              <w:br/>
              <w:t>UNITS</w:t>
            </w:r>
          </w:p>
        </w:tc>
        <w:tc>
          <w:tcPr>
            <w:tcW w:w="1350" w:type="dxa"/>
            <w:vAlign w:val="center"/>
          </w:tcPr>
          <w:p w14:paraId="5090E964" w14:textId="77777777" w:rsidR="009A7ED2" w:rsidRPr="0063001A" w:rsidRDefault="009A7ED2" w:rsidP="009A7ED2">
            <w:pPr>
              <w:rPr>
                <w:rFonts w:ascii="Arial" w:eastAsia="Segoe UI" w:hAnsi="Arial" w:cs="Arial"/>
                <w:b/>
                <w:bCs/>
                <w:sz w:val="18"/>
                <w:szCs w:val="18"/>
              </w:rPr>
            </w:pPr>
            <w:r w:rsidRPr="0063001A">
              <w:rPr>
                <w:rFonts w:ascii="Arial" w:eastAsia="Segoe UI" w:hAnsi="Arial" w:cs="Arial"/>
                <w:b/>
                <w:bCs/>
                <w:sz w:val="18"/>
                <w:szCs w:val="18"/>
              </w:rPr>
              <w:t>METRIC</w:t>
            </w:r>
            <w:r w:rsidRPr="0063001A">
              <w:rPr>
                <w:rFonts w:ascii="Arial" w:eastAsia="Segoe UI" w:hAnsi="Arial" w:cs="Arial"/>
                <w:b/>
                <w:bCs/>
                <w:sz w:val="18"/>
                <w:szCs w:val="18"/>
              </w:rPr>
              <w:br/>
              <w:t>UNITS</w:t>
            </w:r>
          </w:p>
        </w:tc>
        <w:tc>
          <w:tcPr>
            <w:tcW w:w="1080" w:type="dxa"/>
            <w:gridSpan w:val="2"/>
            <w:vAlign w:val="center"/>
          </w:tcPr>
          <w:p w14:paraId="62568967" w14:textId="0B1340BD" w:rsidR="009A7ED2" w:rsidRPr="0063001A" w:rsidRDefault="009A7ED2" w:rsidP="009A7ED2">
            <w:pPr>
              <w:rPr>
                <w:rFonts w:ascii="Arial" w:eastAsia="Segoe UI" w:hAnsi="Arial" w:cs="Arial"/>
                <w:b/>
                <w:bCs/>
                <w:sz w:val="18"/>
                <w:szCs w:val="18"/>
              </w:rPr>
            </w:pPr>
            <w:r w:rsidRPr="0063001A">
              <w:rPr>
                <w:rFonts w:ascii="Arial" w:eastAsia="Segoe UI" w:hAnsi="Arial" w:cs="Arial"/>
                <w:b/>
                <w:bCs/>
                <w:sz w:val="18"/>
                <w:szCs w:val="18"/>
              </w:rPr>
              <w:t>MINIMUM</w:t>
            </w:r>
            <w:r w:rsidRPr="0063001A">
              <w:rPr>
                <w:rFonts w:ascii="Arial" w:eastAsia="Segoe UI" w:hAnsi="Arial" w:cs="Arial"/>
                <w:b/>
                <w:bCs/>
                <w:sz w:val="18"/>
                <w:szCs w:val="18"/>
              </w:rPr>
              <w:br/>
              <w:t>ROLL VALUES</w:t>
            </w:r>
          </w:p>
        </w:tc>
        <w:tc>
          <w:tcPr>
            <w:tcW w:w="1080" w:type="dxa"/>
            <w:gridSpan w:val="2"/>
            <w:vAlign w:val="center"/>
          </w:tcPr>
          <w:p w14:paraId="2CE219B9" w14:textId="585B4DD2" w:rsidR="009A7ED2" w:rsidRPr="0063001A" w:rsidRDefault="009A7ED2" w:rsidP="009A7ED2">
            <w:pPr>
              <w:rPr>
                <w:rFonts w:ascii="Arial" w:eastAsia="Segoe UI" w:hAnsi="Arial" w:cs="Arial"/>
                <w:b/>
                <w:bCs/>
                <w:sz w:val="18"/>
                <w:szCs w:val="18"/>
              </w:rPr>
            </w:pPr>
            <w:r w:rsidRPr="0063001A">
              <w:rPr>
                <w:rFonts w:ascii="Arial" w:eastAsia="Segoe UI" w:hAnsi="Arial" w:cs="Arial"/>
                <w:b/>
                <w:bCs/>
                <w:sz w:val="18"/>
                <w:szCs w:val="18"/>
              </w:rPr>
              <w:t>MINIMUM</w:t>
            </w:r>
            <w:r w:rsidRPr="0063001A">
              <w:rPr>
                <w:rFonts w:ascii="Arial" w:eastAsia="Segoe UI" w:hAnsi="Arial" w:cs="Arial"/>
                <w:b/>
                <w:bCs/>
                <w:sz w:val="18"/>
                <w:szCs w:val="18"/>
              </w:rPr>
              <w:br/>
              <w:t>ROLL VALUES</w:t>
            </w:r>
          </w:p>
        </w:tc>
        <w:tc>
          <w:tcPr>
            <w:tcW w:w="990" w:type="dxa"/>
            <w:gridSpan w:val="2"/>
            <w:vAlign w:val="center"/>
          </w:tcPr>
          <w:p w14:paraId="7CA8654A" w14:textId="281655F8" w:rsidR="009A7ED2" w:rsidRPr="0063001A" w:rsidRDefault="009A7ED2" w:rsidP="009A7ED2">
            <w:pPr>
              <w:rPr>
                <w:rFonts w:ascii="Arial" w:eastAsia="Segoe UI" w:hAnsi="Arial" w:cs="Arial"/>
                <w:b/>
                <w:bCs/>
                <w:sz w:val="18"/>
                <w:szCs w:val="18"/>
              </w:rPr>
            </w:pPr>
            <w:r w:rsidRPr="0063001A">
              <w:rPr>
                <w:rFonts w:ascii="Arial" w:eastAsia="Segoe UI" w:hAnsi="Arial" w:cs="Arial"/>
                <w:b/>
                <w:bCs/>
                <w:sz w:val="18"/>
                <w:szCs w:val="18"/>
              </w:rPr>
              <w:t>TYPICAL</w:t>
            </w:r>
            <w:r w:rsidRPr="0063001A">
              <w:rPr>
                <w:rFonts w:ascii="Arial" w:eastAsia="Segoe UI" w:hAnsi="Arial" w:cs="Arial"/>
                <w:b/>
                <w:bCs/>
                <w:sz w:val="18"/>
                <w:szCs w:val="18"/>
              </w:rPr>
              <w:br/>
              <w:t>ROLL VALUES</w:t>
            </w:r>
          </w:p>
        </w:tc>
        <w:tc>
          <w:tcPr>
            <w:tcW w:w="985" w:type="dxa"/>
            <w:vAlign w:val="center"/>
          </w:tcPr>
          <w:p w14:paraId="55365FD0" w14:textId="44D8188B" w:rsidR="009A7ED2" w:rsidRPr="0063001A" w:rsidRDefault="009A7ED2" w:rsidP="009A7ED2">
            <w:pPr>
              <w:rPr>
                <w:rFonts w:ascii="Arial" w:eastAsia="Segoe UI" w:hAnsi="Arial" w:cs="Arial"/>
                <w:b/>
                <w:bCs/>
                <w:sz w:val="18"/>
                <w:szCs w:val="18"/>
              </w:rPr>
            </w:pPr>
            <w:r w:rsidRPr="0063001A">
              <w:rPr>
                <w:rFonts w:ascii="Arial" w:eastAsia="Segoe UI" w:hAnsi="Arial" w:cs="Arial"/>
                <w:b/>
                <w:bCs/>
                <w:sz w:val="18"/>
                <w:szCs w:val="18"/>
              </w:rPr>
              <w:t>TYPICAL</w:t>
            </w:r>
            <w:r w:rsidRPr="0063001A">
              <w:rPr>
                <w:rFonts w:ascii="Arial" w:eastAsia="Segoe UI" w:hAnsi="Arial" w:cs="Arial"/>
                <w:b/>
                <w:bCs/>
                <w:sz w:val="18"/>
                <w:szCs w:val="18"/>
              </w:rPr>
              <w:br/>
              <w:t>ROLL VALUES</w:t>
            </w:r>
          </w:p>
        </w:tc>
      </w:tr>
      <w:tr w:rsidR="00AF1730" w:rsidRPr="0022721C" w14:paraId="7ECCD3A5" w14:textId="77777777" w:rsidTr="00AB6EDD">
        <w:trPr>
          <w:trHeight w:val="323"/>
        </w:trPr>
        <w:tc>
          <w:tcPr>
            <w:tcW w:w="1705" w:type="dxa"/>
            <w:vAlign w:val="center"/>
          </w:tcPr>
          <w:p w14:paraId="642191BB" w14:textId="495088E0" w:rsidR="007C6D4F" w:rsidRPr="0022721C" w:rsidRDefault="007C6D4F" w:rsidP="009A7ED2">
            <w:pPr>
              <w:rPr>
                <w:rFonts w:ascii="Arial" w:eastAsia="Segoe UI" w:hAnsi="Arial" w:cs="Arial"/>
                <w:sz w:val="20"/>
                <w:szCs w:val="20"/>
              </w:rPr>
            </w:pPr>
            <w:r>
              <w:rPr>
                <w:rFonts w:ascii="Arial" w:eastAsia="Segoe UI" w:hAnsi="Arial" w:cs="Arial"/>
                <w:sz w:val="20"/>
                <w:szCs w:val="20"/>
              </w:rPr>
              <w:t>Appearance</w:t>
            </w:r>
          </w:p>
        </w:tc>
        <w:tc>
          <w:tcPr>
            <w:tcW w:w="1080" w:type="dxa"/>
            <w:vAlign w:val="center"/>
          </w:tcPr>
          <w:p w14:paraId="76E08CC5" w14:textId="77777777" w:rsidR="007C6D4F" w:rsidRDefault="007C6D4F" w:rsidP="009A7ED2">
            <w:pPr>
              <w:rPr>
                <w:rFonts w:ascii="Arial" w:eastAsia="Segoe UI" w:hAnsi="Arial" w:cs="Arial"/>
                <w:sz w:val="20"/>
                <w:szCs w:val="20"/>
              </w:rPr>
            </w:pPr>
          </w:p>
        </w:tc>
        <w:tc>
          <w:tcPr>
            <w:tcW w:w="1080" w:type="dxa"/>
            <w:vAlign w:val="center"/>
          </w:tcPr>
          <w:p w14:paraId="1F85599B" w14:textId="77777777" w:rsidR="007C6D4F" w:rsidRPr="0022721C" w:rsidRDefault="007C6D4F" w:rsidP="009A7ED2">
            <w:pPr>
              <w:jc w:val="center"/>
              <w:rPr>
                <w:rFonts w:ascii="Arial" w:eastAsia="Segoe UI" w:hAnsi="Arial" w:cs="Arial"/>
                <w:sz w:val="20"/>
                <w:szCs w:val="20"/>
              </w:rPr>
            </w:pPr>
          </w:p>
        </w:tc>
        <w:tc>
          <w:tcPr>
            <w:tcW w:w="1350" w:type="dxa"/>
            <w:vAlign w:val="center"/>
          </w:tcPr>
          <w:p w14:paraId="59CB4255" w14:textId="77777777" w:rsidR="007C6D4F" w:rsidRPr="0022721C" w:rsidRDefault="007C6D4F" w:rsidP="009A7ED2">
            <w:pPr>
              <w:jc w:val="center"/>
              <w:rPr>
                <w:rFonts w:ascii="Arial" w:eastAsia="Segoe UI" w:hAnsi="Arial" w:cs="Arial"/>
                <w:sz w:val="20"/>
                <w:szCs w:val="20"/>
              </w:rPr>
            </w:pPr>
          </w:p>
        </w:tc>
        <w:tc>
          <w:tcPr>
            <w:tcW w:w="4135" w:type="dxa"/>
            <w:gridSpan w:val="7"/>
            <w:vAlign w:val="center"/>
          </w:tcPr>
          <w:p w14:paraId="24FFA795" w14:textId="756FB96E" w:rsidR="007C6D4F" w:rsidRDefault="007C6D4F" w:rsidP="009A7ED2">
            <w:pPr>
              <w:jc w:val="center"/>
              <w:rPr>
                <w:rFonts w:ascii="Arial" w:eastAsia="Segoe UI" w:hAnsi="Arial" w:cs="Arial"/>
                <w:bCs/>
                <w:sz w:val="20"/>
                <w:szCs w:val="20"/>
              </w:rPr>
            </w:pPr>
            <w:r>
              <w:rPr>
                <w:rFonts w:ascii="Arial" w:eastAsia="Segoe UI" w:hAnsi="Arial" w:cs="Arial"/>
                <w:sz w:val="20"/>
                <w:szCs w:val="20"/>
              </w:rPr>
              <w:t>Black/Black</w:t>
            </w:r>
          </w:p>
        </w:tc>
      </w:tr>
      <w:tr w:rsidR="0063001A" w:rsidRPr="0022721C" w14:paraId="66B4C2FF" w14:textId="685705AB" w:rsidTr="00AB6EDD">
        <w:tc>
          <w:tcPr>
            <w:tcW w:w="1705" w:type="dxa"/>
            <w:vAlign w:val="center"/>
          </w:tcPr>
          <w:p w14:paraId="4D2BC1F7" w14:textId="326C1394" w:rsidR="009A7ED2" w:rsidRPr="0022721C" w:rsidRDefault="0058101C" w:rsidP="009A7ED2">
            <w:pPr>
              <w:rPr>
                <w:rFonts w:ascii="Arial" w:eastAsia="Segoe UI" w:hAnsi="Arial" w:cs="Arial"/>
                <w:sz w:val="20"/>
                <w:szCs w:val="20"/>
              </w:rPr>
            </w:pPr>
            <w:r w:rsidRPr="0058101C">
              <w:rPr>
                <w:rFonts w:ascii="Arial" w:eastAsia="Segoe UI" w:hAnsi="Arial" w:cs="Arial"/>
                <w:sz w:val="20"/>
                <w:szCs w:val="20"/>
                <w:vertAlign w:val="superscript"/>
              </w:rPr>
              <w:t>2</w:t>
            </w:r>
            <w:r w:rsidR="00565700">
              <w:rPr>
                <w:rFonts w:ascii="Arial" w:eastAsia="Segoe UI" w:hAnsi="Arial" w:cs="Arial"/>
                <w:sz w:val="20"/>
                <w:szCs w:val="20"/>
                <w:vertAlign w:val="superscript"/>
              </w:rPr>
              <w:t xml:space="preserve"> </w:t>
            </w:r>
            <w:r w:rsidR="009A7ED2" w:rsidRPr="0022721C">
              <w:rPr>
                <w:rFonts w:ascii="Arial" w:eastAsia="Segoe UI" w:hAnsi="Arial" w:cs="Arial"/>
                <w:sz w:val="20"/>
                <w:szCs w:val="20"/>
              </w:rPr>
              <w:t>Thickness</w:t>
            </w:r>
          </w:p>
        </w:tc>
        <w:tc>
          <w:tcPr>
            <w:tcW w:w="1080" w:type="dxa"/>
            <w:vAlign w:val="center"/>
          </w:tcPr>
          <w:p w14:paraId="543DC92D" w14:textId="77777777" w:rsidR="009A7ED2" w:rsidRPr="00AB6EDD" w:rsidRDefault="009A7ED2" w:rsidP="009A7ED2">
            <w:pPr>
              <w:rPr>
                <w:rFonts w:ascii="Arial" w:eastAsia="Segoe UI" w:hAnsi="Arial" w:cs="Arial"/>
                <w:sz w:val="18"/>
                <w:szCs w:val="18"/>
              </w:rPr>
            </w:pPr>
            <w:r w:rsidRPr="00AB6EDD">
              <w:rPr>
                <w:rFonts w:ascii="Arial" w:eastAsia="Segoe UI" w:hAnsi="Arial" w:cs="Arial"/>
                <w:sz w:val="18"/>
                <w:szCs w:val="18"/>
              </w:rPr>
              <w:t>ASTM D 5199</w:t>
            </w:r>
          </w:p>
          <w:p w14:paraId="22BD01EA" w14:textId="3A25B307" w:rsidR="009A7ED2" w:rsidRPr="00AB6EDD" w:rsidRDefault="009A7ED2" w:rsidP="009A7ED2">
            <w:pPr>
              <w:rPr>
                <w:rFonts w:ascii="Arial" w:eastAsia="Segoe UI" w:hAnsi="Arial" w:cs="Arial"/>
                <w:sz w:val="18"/>
                <w:szCs w:val="18"/>
              </w:rPr>
            </w:pPr>
            <w:r w:rsidRPr="00AB6EDD">
              <w:rPr>
                <w:rFonts w:ascii="Arial" w:eastAsia="Segoe UI" w:hAnsi="Arial" w:cs="Arial"/>
                <w:sz w:val="18"/>
                <w:szCs w:val="18"/>
              </w:rPr>
              <w:t>Procedure A</w:t>
            </w:r>
          </w:p>
        </w:tc>
        <w:tc>
          <w:tcPr>
            <w:tcW w:w="1080" w:type="dxa"/>
            <w:vAlign w:val="center"/>
          </w:tcPr>
          <w:p w14:paraId="47FF3809" w14:textId="77777777" w:rsidR="009A7ED2" w:rsidRPr="0022721C" w:rsidRDefault="009A7ED2" w:rsidP="009A7ED2">
            <w:pPr>
              <w:jc w:val="center"/>
              <w:rPr>
                <w:rFonts w:ascii="Arial" w:eastAsia="Segoe UI" w:hAnsi="Arial" w:cs="Arial"/>
                <w:sz w:val="20"/>
                <w:szCs w:val="20"/>
              </w:rPr>
            </w:pPr>
            <w:r w:rsidRPr="0022721C">
              <w:rPr>
                <w:rFonts w:ascii="Arial" w:eastAsia="Segoe UI" w:hAnsi="Arial" w:cs="Arial"/>
                <w:sz w:val="20"/>
                <w:szCs w:val="20"/>
              </w:rPr>
              <w:t>mils</w:t>
            </w:r>
          </w:p>
        </w:tc>
        <w:tc>
          <w:tcPr>
            <w:tcW w:w="1350" w:type="dxa"/>
            <w:vAlign w:val="center"/>
          </w:tcPr>
          <w:p w14:paraId="25159CCB" w14:textId="77777777" w:rsidR="009A7ED2" w:rsidRPr="0022721C" w:rsidRDefault="009A7ED2" w:rsidP="009A7ED2">
            <w:pPr>
              <w:jc w:val="center"/>
              <w:rPr>
                <w:rFonts w:ascii="Arial" w:eastAsia="Segoe UI" w:hAnsi="Arial" w:cs="Arial"/>
                <w:sz w:val="20"/>
                <w:szCs w:val="20"/>
              </w:rPr>
            </w:pPr>
            <w:r w:rsidRPr="0022721C">
              <w:rPr>
                <w:rFonts w:ascii="Arial" w:eastAsia="Segoe UI" w:hAnsi="Arial" w:cs="Arial"/>
                <w:sz w:val="20"/>
                <w:szCs w:val="20"/>
              </w:rPr>
              <w:t>mm</w:t>
            </w:r>
          </w:p>
        </w:tc>
        <w:tc>
          <w:tcPr>
            <w:tcW w:w="1080" w:type="dxa"/>
            <w:gridSpan w:val="2"/>
            <w:vAlign w:val="center"/>
          </w:tcPr>
          <w:p w14:paraId="492CE453" w14:textId="1E674FEB" w:rsidR="009A7ED2" w:rsidRPr="0022721C" w:rsidRDefault="001F4871" w:rsidP="009A7ED2">
            <w:pPr>
              <w:jc w:val="center"/>
              <w:rPr>
                <w:rFonts w:ascii="Arial" w:eastAsia="Segoe UI" w:hAnsi="Arial" w:cs="Arial"/>
                <w:sz w:val="20"/>
                <w:szCs w:val="20"/>
              </w:rPr>
            </w:pPr>
            <w:r>
              <w:rPr>
                <w:rFonts w:ascii="Arial" w:eastAsia="Segoe UI" w:hAnsi="Arial" w:cs="Arial"/>
                <w:sz w:val="20"/>
                <w:szCs w:val="20"/>
              </w:rPr>
              <w:t>20</w:t>
            </w:r>
          </w:p>
        </w:tc>
        <w:tc>
          <w:tcPr>
            <w:tcW w:w="1080" w:type="dxa"/>
            <w:gridSpan w:val="2"/>
            <w:vAlign w:val="center"/>
          </w:tcPr>
          <w:p w14:paraId="5A40100E" w14:textId="12A8FF79" w:rsidR="009A7ED2" w:rsidRPr="0022721C" w:rsidRDefault="007240E4" w:rsidP="009A7ED2">
            <w:pPr>
              <w:jc w:val="center"/>
              <w:rPr>
                <w:rFonts w:ascii="Arial" w:eastAsia="Segoe UI" w:hAnsi="Arial" w:cs="Arial"/>
                <w:bCs/>
                <w:sz w:val="20"/>
                <w:szCs w:val="20"/>
              </w:rPr>
            </w:pPr>
            <w:r>
              <w:rPr>
                <w:rFonts w:ascii="Arial" w:eastAsia="Segoe UI" w:hAnsi="Arial" w:cs="Arial"/>
                <w:bCs/>
                <w:sz w:val="20"/>
                <w:szCs w:val="20"/>
              </w:rPr>
              <w:t>0.51</w:t>
            </w:r>
          </w:p>
        </w:tc>
        <w:tc>
          <w:tcPr>
            <w:tcW w:w="990" w:type="dxa"/>
            <w:gridSpan w:val="2"/>
            <w:vAlign w:val="center"/>
          </w:tcPr>
          <w:p w14:paraId="261D6304" w14:textId="0648CC7E" w:rsidR="009A7ED2" w:rsidRPr="0022721C" w:rsidRDefault="009A7ED2" w:rsidP="009A7ED2">
            <w:pPr>
              <w:jc w:val="center"/>
              <w:rPr>
                <w:rFonts w:ascii="Arial" w:eastAsia="Segoe UI" w:hAnsi="Arial" w:cs="Arial"/>
                <w:bCs/>
                <w:sz w:val="20"/>
                <w:szCs w:val="20"/>
              </w:rPr>
            </w:pPr>
            <w:r>
              <w:rPr>
                <w:rFonts w:ascii="Arial" w:eastAsia="Segoe UI" w:hAnsi="Arial" w:cs="Arial"/>
                <w:bCs/>
                <w:sz w:val="20"/>
                <w:szCs w:val="20"/>
              </w:rPr>
              <w:t>22</w:t>
            </w:r>
          </w:p>
        </w:tc>
        <w:tc>
          <w:tcPr>
            <w:tcW w:w="985" w:type="dxa"/>
            <w:vAlign w:val="center"/>
          </w:tcPr>
          <w:p w14:paraId="6D815E70" w14:textId="0CA62280" w:rsidR="009A7ED2" w:rsidRPr="0022721C" w:rsidRDefault="009A7ED2" w:rsidP="009A7ED2">
            <w:pPr>
              <w:jc w:val="center"/>
              <w:rPr>
                <w:rFonts w:ascii="Arial" w:eastAsia="Segoe UI" w:hAnsi="Arial" w:cs="Arial"/>
                <w:bCs/>
                <w:sz w:val="20"/>
                <w:szCs w:val="20"/>
              </w:rPr>
            </w:pPr>
            <w:r>
              <w:rPr>
                <w:rFonts w:ascii="Arial" w:eastAsia="Segoe UI" w:hAnsi="Arial" w:cs="Arial"/>
                <w:bCs/>
                <w:sz w:val="20"/>
                <w:szCs w:val="20"/>
              </w:rPr>
              <w:t>0.56</w:t>
            </w:r>
          </w:p>
        </w:tc>
      </w:tr>
      <w:tr w:rsidR="0063001A" w:rsidRPr="0022721C" w14:paraId="48C74AF9" w14:textId="26875720" w:rsidTr="00AB6EDD">
        <w:tc>
          <w:tcPr>
            <w:tcW w:w="1705" w:type="dxa"/>
            <w:vAlign w:val="center"/>
          </w:tcPr>
          <w:p w14:paraId="3FA9AFA4" w14:textId="77777777" w:rsidR="009A7ED2" w:rsidRPr="0022721C" w:rsidRDefault="009A7ED2" w:rsidP="009A7ED2">
            <w:pPr>
              <w:rPr>
                <w:rFonts w:ascii="Arial" w:eastAsia="Segoe UI" w:hAnsi="Arial" w:cs="Arial"/>
                <w:bCs/>
                <w:sz w:val="20"/>
                <w:szCs w:val="20"/>
              </w:rPr>
            </w:pPr>
            <w:r w:rsidRPr="0022721C">
              <w:rPr>
                <w:rFonts w:ascii="Arial" w:eastAsia="Segoe UI" w:hAnsi="Arial" w:cs="Arial"/>
                <w:bCs/>
                <w:sz w:val="20"/>
                <w:szCs w:val="20"/>
              </w:rPr>
              <w:t>Weight</w:t>
            </w:r>
          </w:p>
        </w:tc>
        <w:tc>
          <w:tcPr>
            <w:tcW w:w="1080" w:type="dxa"/>
            <w:vAlign w:val="center"/>
          </w:tcPr>
          <w:p w14:paraId="6BC3FBD8" w14:textId="77777777" w:rsidR="009A7ED2" w:rsidRPr="0022721C" w:rsidRDefault="009A7ED2" w:rsidP="009A7ED2">
            <w:pPr>
              <w:rPr>
                <w:rFonts w:ascii="Arial" w:eastAsia="Segoe UI" w:hAnsi="Arial" w:cs="Arial"/>
                <w:sz w:val="20"/>
                <w:szCs w:val="20"/>
              </w:rPr>
            </w:pPr>
            <w:r w:rsidRPr="0022721C">
              <w:rPr>
                <w:rFonts w:ascii="Arial" w:eastAsia="Segoe UI" w:hAnsi="Arial" w:cs="Arial"/>
                <w:sz w:val="20"/>
                <w:szCs w:val="20"/>
              </w:rPr>
              <w:t>ASTM D 751</w:t>
            </w:r>
          </w:p>
        </w:tc>
        <w:tc>
          <w:tcPr>
            <w:tcW w:w="1080" w:type="dxa"/>
            <w:vAlign w:val="center"/>
          </w:tcPr>
          <w:p w14:paraId="58A1826E" w14:textId="77777777" w:rsidR="009A7ED2" w:rsidRPr="0022721C" w:rsidRDefault="009A7ED2" w:rsidP="009A7ED2">
            <w:pPr>
              <w:jc w:val="center"/>
              <w:rPr>
                <w:rFonts w:ascii="Arial" w:eastAsia="Segoe UI" w:hAnsi="Arial" w:cs="Arial"/>
                <w:bCs/>
                <w:sz w:val="20"/>
                <w:szCs w:val="20"/>
              </w:rPr>
            </w:pPr>
            <w:proofErr w:type="spellStart"/>
            <w:r w:rsidRPr="0022721C">
              <w:rPr>
                <w:rFonts w:ascii="Arial" w:eastAsia="Segoe UI" w:hAnsi="Arial" w:cs="Arial"/>
                <w:bCs/>
                <w:sz w:val="20"/>
                <w:szCs w:val="20"/>
              </w:rPr>
              <w:t>lbs</w:t>
            </w:r>
            <w:proofErr w:type="spellEnd"/>
            <w:r w:rsidRPr="0022721C">
              <w:rPr>
                <w:rFonts w:ascii="Arial" w:eastAsia="Segoe UI" w:hAnsi="Arial" w:cs="Arial"/>
                <w:bCs/>
                <w:sz w:val="20"/>
                <w:szCs w:val="20"/>
              </w:rPr>
              <w:t>/</w:t>
            </w:r>
            <w:proofErr w:type="spellStart"/>
            <w:r w:rsidRPr="0022721C">
              <w:rPr>
                <w:rFonts w:ascii="Arial" w:eastAsia="Segoe UI" w:hAnsi="Arial" w:cs="Arial"/>
                <w:bCs/>
                <w:sz w:val="20"/>
                <w:szCs w:val="20"/>
              </w:rPr>
              <w:t>msf</w:t>
            </w:r>
            <w:proofErr w:type="spellEnd"/>
          </w:p>
        </w:tc>
        <w:tc>
          <w:tcPr>
            <w:tcW w:w="1350" w:type="dxa"/>
            <w:vAlign w:val="center"/>
          </w:tcPr>
          <w:p w14:paraId="4715A4A1" w14:textId="77777777" w:rsidR="009A7ED2" w:rsidRPr="0022721C" w:rsidRDefault="009A7ED2" w:rsidP="009A7ED2">
            <w:pPr>
              <w:jc w:val="center"/>
              <w:rPr>
                <w:rFonts w:ascii="Arial" w:eastAsia="Segoe UI" w:hAnsi="Arial" w:cs="Arial"/>
                <w:bCs/>
                <w:sz w:val="20"/>
                <w:szCs w:val="20"/>
              </w:rPr>
            </w:pPr>
            <w:r w:rsidRPr="0022721C">
              <w:rPr>
                <w:rFonts w:ascii="Arial" w:eastAsia="Segoe UI" w:hAnsi="Arial" w:cs="Arial"/>
                <w:bCs/>
                <w:sz w:val="20"/>
                <w:szCs w:val="20"/>
              </w:rPr>
              <w:t>g/m²</w:t>
            </w:r>
          </w:p>
        </w:tc>
        <w:tc>
          <w:tcPr>
            <w:tcW w:w="1080" w:type="dxa"/>
            <w:gridSpan w:val="2"/>
            <w:vAlign w:val="center"/>
          </w:tcPr>
          <w:p w14:paraId="24599932" w14:textId="5532607E" w:rsidR="009A7ED2" w:rsidRPr="0022721C" w:rsidRDefault="007240E4" w:rsidP="009A7ED2">
            <w:pPr>
              <w:jc w:val="center"/>
              <w:rPr>
                <w:rFonts w:ascii="Arial" w:eastAsia="Segoe UI" w:hAnsi="Arial" w:cs="Arial"/>
                <w:bCs/>
                <w:sz w:val="20"/>
                <w:szCs w:val="20"/>
              </w:rPr>
            </w:pPr>
            <w:r>
              <w:rPr>
                <w:rFonts w:ascii="Arial" w:eastAsia="Segoe UI" w:hAnsi="Arial" w:cs="Arial"/>
                <w:bCs/>
                <w:sz w:val="20"/>
                <w:szCs w:val="20"/>
              </w:rPr>
              <w:t>70</w:t>
            </w:r>
          </w:p>
        </w:tc>
        <w:tc>
          <w:tcPr>
            <w:tcW w:w="1080" w:type="dxa"/>
            <w:gridSpan w:val="2"/>
            <w:vAlign w:val="center"/>
          </w:tcPr>
          <w:p w14:paraId="1C56CB70" w14:textId="5A6B735C" w:rsidR="009A7ED2" w:rsidRPr="0022721C" w:rsidRDefault="007240E4" w:rsidP="009A7ED2">
            <w:pPr>
              <w:jc w:val="center"/>
              <w:rPr>
                <w:rFonts w:ascii="Arial" w:eastAsia="Segoe UI" w:hAnsi="Arial" w:cs="Arial"/>
                <w:bCs/>
                <w:sz w:val="20"/>
                <w:szCs w:val="20"/>
              </w:rPr>
            </w:pPr>
            <w:r>
              <w:rPr>
                <w:rFonts w:ascii="Arial" w:eastAsia="Segoe UI" w:hAnsi="Arial" w:cs="Arial"/>
                <w:bCs/>
                <w:sz w:val="20"/>
                <w:szCs w:val="20"/>
              </w:rPr>
              <w:t>341</w:t>
            </w:r>
          </w:p>
        </w:tc>
        <w:tc>
          <w:tcPr>
            <w:tcW w:w="990" w:type="dxa"/>
            <w:gridSpan w:val="2"/>
            <w:vAlign w:val="center"/>
          </w:tcPr>
          <w:p w14:paraId="588BF24F" w14:textId="23E02132" w:rsidR="009A7ED2" w:rsidRPr="0022721C" w:rsidRDefault="009A7ED2" w:rsidP="009A7ED2">
            <w:pPr>
              <w:jc w:val="center"/>
              <w:rPr>
                <w:rFonts w:ascii="Arial" w:eastAsia="Segoe UI" w:hAnsi="Arial" w:cs="Arial"/>
                <w:bCs/>
                <w:sz w:val="20"/>
                <w:szCs w:val="20"/>
              </w:rPr>
            </w:pPr>
            <w:r>
              <w:rPr>
                <w:rFonts w:ascii="Arial" w:eastAsia="Segoe UI" w:hAnsi="Arial" w:cs="Arial"/>
                <w:bCs/>
                <w:sz w:val="20"/>
                <w:szCs w:val="20"/>
              </w:rPr>
              <w:t>74</w:t>
            </w:r>
          </w:p>
        </w:tc>
        <w:tc>
          <w:tcPr>
            <w:tcW w:w="985" w:type="dxa"/>
            <w:vAlign w:val="center"/>
          </w:tcPr>
          <w:p w14:paraId="31263779" w14:textId="272DC320" w:rsidR="009A7ED2" w:rsidRPr="0022721C" w:rsidRDefault="009A7ED2" w:rsidP="009A7ED2">
            <w:pPr>
              <w:jc w:val="center"/>
              <w:rPr>
                <w:rFonts w:ascii="Arial" w:eastAsia="Segoe UI" w:hAnsi="Arial" w:cs="Arial"/>
                <w:bCs/>
                <w:sz w:val="20"/>
                <w:szCs w:val="20"/>
              </w:rPr>
            </w:pPr>
            <w:r>
              <w:rPr>
                <w:rFonts w:ascii="Arial" w:eastAsia="Segoe UI" w:hAnsi="Arial" w:cs="Arial"/>
                <w:bCs/>
                <w:sz w:val="20"/>
                <w:szCs w:val="20"/>
              </w:rPr>
              <w:t>361</w:t>
            </w:r>
          </w:p>
        </w:tc>
      </w:tr>
      <w:tr w:rsidR="00AF1730" w:rsidRPr="0022721C" w14:paraId="06CB8EF8" w14:textId="77777777" w:rsidTr="00AB6EDD">
        <w:tc>
          <w:tcPr>
            <w:tcW w:w="1705" w:type="dxa"/>
            <w:vAlign w:val="center"/>
          </w:tcPr>
          <w:p w14:paraId="2A5B03B6" w14:textId="65B0AD9C" w:rsidR="00912142" w:rsidRPr="0022721C" w:rsidRDefault="00912142" w:rsidP="009A7ED2">
            <w:pPr>
              <w:rPr>
                <w:rFonts w:ascii="Arial" w:eastAsia="Segoe UI" w:hAnsi="Arial" w:cs="Arial"/>
                <w:bCs/>
                <w:sz w:val="20"/>
                <w:szCs w:val="20"/>
              </w:rPr>
            </w:pPr>
            <w:r>
              <w:rPr>
                <w:rFonts w:ascii="Arial" w:eastAsia="Segoe UI" w:hAnsi="Arial" w:cs="Arial"/>
                <w:bCs/>
                <w:sz w:val="20"/>
                <w:szCs w:val="20"/>
              </w:rPr>
              <w:t>Construction</w:t>
            </w:r>
          </w:p>
        </w:tc>
        <w:tc>
          <w:tcPr>
            <w:tcW w:w="1080" w:type="dxa"/>
            <w:vAlign w:val="center"/>
          </w:tcPr>
          <w:p w14:paraId="00AA1791" w14:textId="77777777" w:rsidR="00912142" w:rsidRPr="0022721C" w:rsidRDefault="00912142" w:rsidP="009A7ED2">
            <w:pPr>
              <w:rPr>
                <w:rFonts w:ascii="Arial" w:eastAsia="Segoe UI" w:hAnsi="Arial" w:cs="Arial"/>
                <w:sz w:val="20"/>
                <w:szCs w:val="20"/>
              </w:rPr>
            </w:pPr>
          </w:p>
        </w:tc>
        <w:tc>
          <w:tcPr>
            <w:tcW w:w="1080" w:type="dxa"/>
            <w:vAlign w:val="center"/>
          </w:tcPr>
          <w:p w14:paraId="1856BCDE" w14:textId="77777777" w:rsidR="00912142" w:rsidRPr="0022721C" w:rsidRDefault="00912142" w:rsidP="009A7ED2">
            <w:pPr>
              <w:jc w:val="center"/>
              <w:rPr>
                <w:rFonts w:ascii="Arial" w:eastAsia="Segoe UI" w:hAnsi="Arial" w:cs="Arial"/>
                <w:bCs/>
                <w:sz w:val="20"/>
                <w:szCs w:val="20"/>
              </w:rPr>
            </w:pPr>
          </w:p>
        </w:tc>
        <w:tc>
          <w:tcPr>
            <w:tcW w:w="1350" w:type="dxa"/>
            <w:vAlign w:val="center"/>
          </w:tcPr>
          <w:p w14:paraId="5298440D" w14:textId="77777777" w:rsidR="00912142" w:rsidRPr="0022721C" w:rsidRDefault="00912142" w:rsidP="009A7ED2">
            <w:pPr>
              <w:jc w:val="center"/>
              <w:rPr>
                <w:rFonts w:ascii="Arial" w:eastAsia="Segoe UI" w:hAnsi="Arial" w:cs="Arial"/>
                <w:bCs/>
                <w:sz w:val="20"/>
                <w:szCs w:val="20"/>
              </w:rPr>
            </w:pPr>
          </w:p>
        </w:tc>
        <w:tc>
          <w:tcPr>
            <w:tcW w:w="4135" w:type="dxa"/>
            <w:gridSpan w:val="7"/>
            <w:vAlign w:val="center"/>
          </w:tcPr>
          <w:p w14:paraId="50D14186" w14:textId="54E010F1" w:rsidR="00912142" w:rsidRDefault="00912142" w:rsidP="009A7ED2">
            <w:pPr>
              <w:jc w:val="center"/>
              <w:rPr>
                <w:rFonts w:ascii="Arial" w:eastAsia="Segoe UI" w:hAnsi="Arial" w:cs="Arial"/>
                <w:bCs/>
                <w:sz w:val="20"/>
                <w:szCs w:val="20"/>
              </w:rPr>
            </w:pPr>
            <w:proofErr w:type="spellStart"/>
            <w:r>
              <w:rPr>
                <w:rFonts w:ascii="Arial" w:eastAsia="Segoe UI" w:hAnsi="Arial" w:cs="Arial"/>
                <w:bCs/>
                <w:sz w:val="20"/>
                <w:szCs w:val="20"/>
              </w:rPr>
              <w:t>Extrustion</w:t>
            </w:r>
            <w:proofErr w:type="spellEnd"/>
            <w:r>
              <w:rPr>
                <w:rFonts w:ascii="Arial" w:eastAsia="Segoe UI" w:hAnsi="Arial" w:cs="Arial"/>
                <w:bCs/>
                <w:sz w:val="20"/>
                <w:szCs w:val="20"/>
              </w:rPr>
              <w:t xml:space="preserve"> laminated</w:t>
            </w:r>
            <w:r w:rsidR="005F0175">
              <w:rPr>
                <w:rFonts w:ascii="Arial" w:eastAsia="Segoe UI" w:hAnsi="Arial" w:cs="Arial"/>
                <w:bCs/>
                <w:sz w:val="20"/>
                <w:szCs w:val="20"/>
              </w:rPr>
              <w:t xml:space="preserve"> with scrim reinforcement</w:t>
            </w:r>
          </w:p>
        </w:tc>
      </w:tr>
      <w:tr w:rsidR="0063001A" w:rsidRPr="0022721C" w14:paraId="7DC1D4D3" w14:textId="5898DD97" w:rsidTr="00AB6EDD">
        <w:trPr>
          <w:trHeight w:val="548"/>
        </w:trPr>
        <w:tc>
          <w:tcPr>
            <w:tcW w:w="1705" w:type="dxa"/>
            <w:vAlign w:val="center"/>
          </w:tcPr>
          <w:p w14:paraId="209410A5" w14:textId="3F54C73C" w:rsidR="009A7ED2" w:rsidRPr="0022721C" w:rsidRDefault="00565700" w:rsidP="009A7ED2">
            <w:pPr>
              <w:rPr>
                <w:rFonts w:ascii="Arial" w:eastAsia="Segoe UI" w:hAnsi="Arial" w:cs="Arial"/>
                <w:sz w:val="20"/>
                <w:szCs w:val="20"/>
              </w:rPr>
            </w:pPr>
            <w:r w:rsidRPr="00565700">
              <w:rPr>
                <w:rFonts w:ascii="Arial" w:eastAsia="Segoe UI" w:hAnsi="Arial" w:cs="Arial"/>
                <w:sz w:val="20"/>
                <w:szCs w:val="20"/>
                <w:vertAlign w:val="superscript"/>
              </w:rPr>
              <w:t xml:space="preserve">3 </w:t>
            </w:r>
            <w:r w:rsidR="009A7ED2" w:rsidRPr="0022721C">
              <w:rPr>
                <w:rFonts w:ascii="Arial" w:eastAsia="Segoe UI" w:hAnsi="Arial" w:cs="Arial"/>
                <w:sz w:val="20"/>
                <w:szCs w:val="20"/>
              </w:rPr>
              <w:t>Grab Tensile Strength</w:t>
            </w:r>
          </w:p>
        </w:tc>
        <w:tc>
          <w:tcPr>
            <w:tcW w:w="1080" w:type="dxa"/>
            <w:vAlign w:val="center"/>
          </w:tcPr>
          <w:p w14:paraId="6B4F49C7" w14:textId="77777777" w:rsidR="009A7ED2" w:rsidRPr="0022721C" w:rsidRDefault="009A7ED2" w:rsidP="009A7ED2">
            <w:pPr>
              <w:rPr>
                <w:rFonts w:ascii="Arial" w:eastAsia="Segoe UI" w:hAnsi="Arial" w:cs="Arial"/>
                <w:sz w:val="20"/>
                <w:szCs w:val="20"/>
              </w:rPr>
            </w:pPr>
            <w:r w:rsidRPr="0022721C">
              <w:rPr>
                <w:rFonts w:ascii="Arial" w:eastAsia="Segoe UI" w:hAnsi="Arial" w:cs="Arial"/>
                <w:sz w:val="20"/>
                <w:szCs w:val="20"/>
              </w:rPr>
              <w:t>ASTM D 7004</w:t>
            </w:r>
          </w:p>
        </w:tc>
        <w:tc>
          <w:tcPr>
            <w:tcW w:w="1080" w:type="dxa"/>
            <w:vAlign w:val="center"/>
          </w:tcPr>
          <w:p w14:paraId="5BCE4E34" w14:textId="77777777" w:rsidR="009A7ED2" w:rsidRPr="0022721C" w:rsidRDefault="009A7ED2" w:rsidP="009A7ED2">
            <w:pPr>
              <w:jc w:val="center"/>
              <w:rPr>
                <w:rFonts w:ascii="Arial" w:eastAsia="Segoe UI" w:hAnsi="Arial" w:cs="Arial"/>
                <w:sz w:val="20"/>
                <w:szCs w:val="20"/>
              </w:rPr>
            </w:pPr>
            <w:proofErr w:type="spellStart"/>
            <w:r w:rsidRPr="0022721C">
              <w:rPr>
                <w:rFonts w:ascii="Arial" w:eastAsia="Segoe UI" w:hAnsi="Arial" w:cs="Arial"/>
                <w:sz w:val="20"/>
                <w:szCs w:val="20"/>
              </w:rPr>
              <w:t>lbs</w:t>
            </w:r>
            <w:proofErr w:type="spellEnd"/>
          </w:p>
        </w:tc>
        <w:tc>
          <w:tcPr>
            <w:tcW w:w="1350" w:type="dxa"/>
            <w:vAlign w:val="center"/>
          </w:tcPr>
          <w:p w14:paraId="149B04EC" w14:textId="77777777" w:rsidR="009A7ED2" w:rsidRPr="0022721C" w:rsidRDefault="009A7ED2" w:rsidP="009A7ED2">
            <w:pPr>
              <w:jc w:val="center"/>
              <w:rPr>
                <w:rFonts w:ascii="Arial" w:eastAsia="Segoe UI" w:hAnsi="Arial" w:cs="Arial"/>
                <w:sz w:val="20"/>
                <w:szCs w:val="20"/>
              </w:rPr>
            </w:pPr>
            <w:r w:rsidRPr="0022721C">
              <w:rPr>
                <w:rFonts w:ascii="Arial" w:eastAsia="Segoe UI" w:hAnsi="Arial" w:cs="Arial"/>
                <w:sz w:val="20"/>
                <w:szCs w:val="20"/>
              </w:rPr>
              <w:t>N</w:t>
            </w:r>
          </w:p>
        </w:tc>
        <w:tc>
          <w:tcPr>
            <w:tcW w:w="1080" w:type="dxa"/>
            <w:gridSpan w:val="2"/>
            <w:vAlign w:val="center"/>
          </w:tcPr>
          <w:p w14:paraId="1A189805" w14:textId="4A6F9570" w:rsidR="009A7ED2" w:rsidRPr="0022721C" w:rsidRDefault="00A37458" w:rsidP="009A7ED2">
            <w:pPr>
              <w:jc w:val="center"/>
              <w:rPr>
                <w:rFonts w:ascii="Arial" w:eastAsia="Segoe UI" w:hAnsi="Arial" w:cs="Arial"/>
                <w:sz w:val="20"/>
                <w:szCs w:val="20"/>
              </w:rPr>
            </w:pPr>
            <w:r>
              <w:rPr>
                <w:rFonts w:ascii="Arial" w:eastAsia="Segoe UI" w:hAnsi="Arial" w:cs="Arial"/>
                <w:sz w:val="20"/>
                <w:szCs w:val="20"/>
              </w:rPr>
              <w:t>82.4</w:t>
            </w:r>
          </w:p>
        </w:tc>
        <w:tc>
          <w:tcPr>
            <w:tcW w:w="1080" w:type="dxa"/>
            <w:gridSpan w:val="2"/>
            <w:vAlign w:val="center"/>
          </w:tcPr>
          <w:p w14:paraId="3C8CB9D4" w14:textId="609A69B2" w:rsidR="009A7ED2" w:rsidRPr="0022721C" w:rsidRDefault="00A37458" w:rsidP="009A7ED2">
            <w:pPr>
              <w:jc w:val="center"/>
              <w:rPr>
                <w:rFonts w:ascii="Arial" w:eastAsia="Segoe UI" w:hAnsi="Arial" w:cs="Arial"/>
                <w:sz w:val="20"/>
                <w:szCs w:val="20"/>
              </w:rPr>
            </w:pPr>
            <w:r>
              <w:rPr>
                <w:rFonts w:ascii="Arial" w:eastAsia="Segoe UI" w:hAnsi="Arial" w:cs="Arial"/>
                <w:sz w:val="20"/>
                <w:szCs w:val="20"/>
              </w:rPr>
              <w:t>366</w:t>
            </w:r>
          </w:p>
        </w:tc>
        <w:tc>
          <w:tcPr>
            <w:tcW w:w="990" w:type="dxa"/>
            <w:gridSpan w:val="2"/>
            <w:vAlign w:val="center"/>
          </w:tcPr>
          <w:p w14:paraId="0089B0B5" w14:textId="66DD95AE" w:rsidR="009A7ED2" w:rsidRPr="00D45C3B" w:rsidRDefault="009A7ED2" w:rsidP="009A7ED2">
            <w:pPr>
              <w:jc w:val="center"/>
              <w:rPr>
                <w:rFonts w:ascii="Arial" w:eastAsia="Segoe UI" w:hAnsi="Arial" w:cs="Arial"/>
                <w:bCs/>
                <w:sz w:val="20"/>
                <w:szCs w:val="20"/>
              </w:rPr>
            </w:pPr>
            <w:r w:rsidRPr="00D45C3B">
              <w:rPr>
                <w:rFonts w:ascii="Arial" w:eastAsia="Segoe UI" w:hAnsi="Arial" w:cs="Arial"/>
                <w:bCs/>
                <w:sz w:val="20"/>
                <w:szCs w:val="20"/>
              </w:rPr>
              <w:t>115</w:t>
            </w:r>
          </w:p>
        </w:tc>
        <w:tc>
          <w:tcPr>
            <w:tcW w:w="985" w:type="dxa"/>
            <w:vAlign w:val="center"/>
          </w:tcPr>
          <w:p w14:paraId="7B79DC91" w14:textId="11051EEB" w:rsidR="009A7ED2" w:rsidRPr="00D45C3B" w:rsidRDefault="009A7ED2" w:rsidP="009A7ED2">
            <w:pPr>
              <w:jc w:val="center"/>
              <w:rPr>
                <w:rFonts w:ascii="Arial" w:eastAsia="Segoe UI" w:hAnsi="Arial" w:cs="Arial"/>
                <w:bCs/>
                <w:sz w:val="20"/>
                <w:szCs w:val="20"/>
              </w:rPr>
            </w:pPr>
            <w:r w:rsidRPr="00D45C3B">
              <w:rPr>
                <w:rFonts w:ascii="Arial" w:eastAsia="Segoe UI" w:hAnsi="Arial" w:cs="Arial"/>
                <w:bCs/>
                <w:sz w:val="20"/>
                <w:szCs w:val="20"/>
              </w:rPr>
              <w:t>512</w:t>
            </w:r>
          </w:p>
        </w:tc>
      </w:tr>
      <w:tr w:rsidR="00AF1730" w:rsidRPr="0022721C" w14:paraId="6BB9A0BC" w14:textId="4B1F2165" w:rsidTr="00AB6EDD">
        <w:trPr>
          <w:trHeight w:val="530"/>
        </w:trPr>
        <w:tc>
          <w:tcPr>
            <w:tcW w:w="1705" w:type="dxa"/>
            <w:vAlign w:val="center"/>
          </w:tcPr>
          <w:p w14:paraId="100EA88D" w14:textId="1278CCC8" w:rsidR="009A7ED2" w:rsidRPr="0022721C" w:rsidRDefault="00565700" w:rsidP="009A7ED2">
            <w:pPr>
              <w:rPr>
                <w:rFonts w:ascii="Arial" w:eastAsia="Segoe UI" w:hAnsi="Arial" w:cs="Arial"/>
                <w:sz w:val="20"/>
                <w:szCs w:val="20"/>
              </w:rPr>
            </w:pPr>
            <w:r w:rsidRPr="00565700">
              <w:rPr>
                <w:rFonts w:ascii="Arial" w:eastAsia="Segoe UI" w:hAnsi="Arial" w:cs="Arial"/>
                <w:sz w:val="20"/>
                <w:szCs w:val="20"/>
                <w:vertAlign w:val="superscript"/>
              </w:rPr>
              <w:t xml:space="preserve">3 </w:t>
            </w:r>
            <w:r w:rsidR="009A7ED2" w:rsidRPr="0022721C">
              <w:rPr>
                <w:rFonts w:ascii="Arial" w:eastAsia="Segoe UI" w:hAnsi="Arial" w:cs="Arial"/>
                <w:sz w:val="20"/>
                <w:szCs w:val="20"/>
              </w:rPr>
              <w:t>Grab Tensile Elongation</w:t>
            </w:r>
          </w:p>
        </w:tc>
        <w:tc>
          <w:tcPr>
            <w:tcW w:w="1080" w:type="dxa"/>
            <w:vAlign w:val="center"/>
          </w:tcPr>
          <w:p w14:paraId="1D64F37B" w14:textId="77777777" w:rsidR="009A7ED2" w:rsidRPr="0022721C" w:rsidRDefault="009A7ED2" w:rsidP="009A7ED2">
            <w:pPr>
              <w:rPr>
                <w:rFonts w:ascii="Arial" w:eastAsia="Segoe UI" w:hAnsi="Arial" w:cs="Arial"/>
                <w:sz w:val="20"/>
                <w:szCs w:val="20"/>
              </w:rPr>
            </w:pPr>
            <w:r w:rsidRPr="0022721C">
              <w:rPr>
                <w:rFonts w:ascii="Arial" w:eastAsia="Segoe UI" w:hAnsi="Arial" w:cs="Arial"/>
                <w:sz w:val="20"/>
                <w:szCs w:val="20"/>
              </w:rPr>
              <w:t>ASTM D 7004</w:t>
            </w:r>
          </w:p>
        </w:tc>
        <w:tc>
          <w:tcPr>
            <w:tcW w:w="2430" w:type="dxa"/>
            <w:gridSpan w:val="2"/>
            <w:vAlign w:val="center"/>
          </w:tcPr>
          <w:p w14:paraId="44DD6962" w14:textId="77777777" w:rsidR="009A7ED2" w:rsidRPr="0022721C" w:rsidRDefault="009A7ED2" w:rsidP="009A7ED2">
            <w:pPr>
              <w:jc w:val="center"/>
              <w:rPr>
                <w:rFonts w:ascii="Arial" w:eastAsia="Segoe UI" w:hAnsi="Arial" w:cs="Arial"/>
                <w:sz w:val="20"/>
                <w:szCs w:val="20"/>
              </w:rPr>
            </w:pPr>
            <w:r w:rsidRPr="0022721C">
              <w:rPr>
                <w:rFonts w:ascii="Arial" w:eastAsia="Segoe UI" w:hAnsi="Arial" w:cs="Arial"/>
                <w:sz w:val="20"/>
                <w:szCs w:val="20"/>
              </w:rPr>
              <w:t>%</w:t>
            </w:r>
          </w:p>
        </w:tc>
        <w:tc>
          <w:tcPr>
            <w:tcW w:w="2160" w:type="dxa"/>
            <w:gridSpan w:val="4"/>
            <w:vAlign w:val="center"/>
          </w:tcPr>
          <w:p w14:paraId="7D20BB2D" w14:textId="07D353D5" w:rsidR="009A7ED2" w:rsidRPr="0022721C" w:rsidRDefault="00A37458" w:rsidP="009A7ED2">
            <w:pPr>
              <w:jc w:val="center"/>
              <w:rPr>
                <w:rFonts w:ascii="Arial" w:eastAsia="Segoe UI" w:hAnsi="Arial" w:cs="Arial"/>
                <w:sz w:val="20"/>
                <w:szCs w:val="20"/>
              </w:rPr>
            </w:pPr>
            <w:r>
              <w:rPr>
                <w:rFonts w:ascii="Arial" w:eastAsia="Segoe UI" w:hAnsi="Arial" w:cs="Arial"/>
                <w:sz w:val="20"/>
                <w:szCs w:val="20"/>
              </w:rPr>
              <w:t>15</w:t>
            </w:r>
          </w:p>
        </w:tc>
        <w:tc>
          <w:tcPr>
            <w:tcW w:w="1975" w:type="dxa"/>
            <w:gridSpan w:val="3"/>
            <w:vAlign w:val="center"/>
          </w:tcPr>
          <w:p w14:paraId="0450FF87" w14:textId="2D6B6B28" w:rsidR="009A7ED2" w:rsidRPr="00D45C3B" w:rsidRDefault="009A7ED2" w:rsidP="009A7ED2">
            <w:pPr>
              <w:jc w:val="center"/>
              <w:rPr>
                <w:rFonts w:ascii="Arial" w:eastAsia="Segoe UI" w:hAnsi="Arial" w:cs="Arial"/>
                <w:bCs/>
                <w:sz w:val="20"/>
                <w:szCs w:val="20"/>
              </w:rPr>
            </w:pPr>
            <w:r w:rsidRPr="00D45C3B">
              <w:rPr>
                <w:rFonts w:ascii="Arial" w:eastAsia="Segoe UI" w:hAnsi="Arial" w:cs="Arial"/>
                <w:bCs/>
                <w:sz w:val="20"/>
                <w:szCs w:val="20"/>
              </w:rPr>
              <w:t>17</w:t>
            </w:r>
          </w:p>
        </w:tc>
      </w:tr>
      <w:tr w:rsidR="0063001A" w:rsidRPr="0022721C" w14:paraId="6B70F7C9" w14:textId="41A56B7A" w:rsidTr="00AB6EDD">
        <w:tc>
          <w:tcPr>
            <w:tcW w:w="1705" w:type="dxa"/>
            <w:vAlign w:val="center"/>
          </w:tcPr>
          <w:p w14:paraId="4B584202" w14:textId="33A1F1D5" w:rsidR="009A7ED2" w:rsidRPr="0022721C" w:rsidRDefault="00565700" w:rsidP="009A7ED2">
            <w:pPr>
              <w:rPr>
                <w:rFonts w:ascii="Arial" w:eastAsia="Segoe UI" w:hAnsi="Arial" w:cs="Arial"/>
                <w:sz w:val="20"/>
                <w:szCs w:val="20"/>
              </w:rPr>
            </w:pPr>
            <w:r w:rsidRPr="00565700">
              <w:rPr>
                <w:rFonts w:ascii="Arial" w:eastAsia="Segoe UI" w:hAnsi="Arial" w:cs="Arial"/>
                <w:sz w:val="20"/>
                <w:szCs w:val="20"/>
                <w:vertAlign w:val="superscript"/>
              </w:rPr>
              <w:t xml:space="preserve">4 </w:t>
            </w:r>
            <w:r w:rsidR="009A7ED2" w:rsidRPr="0022721C">
              <w:rPr>
                <w:rFonts w:ascii="Arial" w:eastAsia="Segoe UI" w:hAnsi="Arial" w:cs="Arial"/>
                <w:sz w:val="20"/>
                <w:szCs w:val="20"/>
              </w:rPr>
              <w:t>Tongue Tear</w:t>
            </w:r>
          </w:p>
        </w:tc>
        <w:tc>
          <w:tcPr>
            <w:tcW w:w="1080" w:type="dxa"/>
            <w:vAlign w:val="center"/>
          </w:tcPr>
          <w:p w14:paraId="13E92E5B" w14:textId="77777777" w:rsidR="009A7ED2" w:rsidRPr="0022721C" w:rsidRDefault="009A7ED2" w:rsidP="009A7ED2">
            <w:pPr>
              <w:rPr>
                <w:rFonts w:ascii="Arial" w:eastAsia="Segoe UI" w:hAnsi="Arial" w:cs="Arial"/>
                <w:sz w:val="20"/>
                <w:szCs w:val="20"/>
              </w:rPr>
            </w:pPr>
            <w:r w:rsidRPr="0022721C">
              <w:rPr>
                <w:rFonts w:ascii="Arial" w:eastAsia="Segoe UI" w:hAnsi="Arial" w:cs="Arial"/>
                <w:sz w:val="20"/>
                <w:szCs w:val="20"/>
              </w:rPr>
              <w:t>ASTM D 5884</w:t>
            </w:r>
          </w:p>
        </w:tc>
        <w:tc>
          <w:tcPr>
            <w:tcW w:w="1080" w:type="dxa"/>
            <w:vAlign w:val="center"/>
          </w:tcPr>
          <w:p w14:paraId="73A4148D" w14:textId="77777777" w:rsidR="009A7ED2" w:rsidRPr="0022721C" w:rsidRDefault="009A7ED2" w:rsidP="009A7ED2">
            <w:pPr>
              <w:jc w:val="center"/>
              <w:rPr>
                <w:rFonts w:ascii="Arial" w:eastAsia="Segoe UI" w:hAnsi="Arial" w:cs="Arial"/>
                <w:sz w:val="20"/>
                <w:szCs w:val="20"/>
              </w:rPr>
            </w:pPr>
            <w:proofErr w:type="spellStart"/>
            <w:r w:rsidRPr="0022721C">
              <w:rPr>
                <w:rFonts w:ascii="Arial" w:eastAsia="Segoe UI" w:hAnsi="Arial" w:cs="Arial"/>
                <w:sz w:val="20"/>
                <w:szCs w:val="20"/>
              </w:rPr>
              <w:t>lbs</w:t>
            </w:r>
            <w:proofErr w:type="spellEnd"/>
          </w:p>
        </w:tc>
        <w:tc>
          <w:tcPr>
            <w:tcW w:w="1350" w:type="dxa"/>
            <w:vAlign w:val="center"/>
          </w:tcPr>
          <w:p w14:paraId="78B5479A" w14:textId="77777777" w:rsidR="009A7ED2" w:rsidRPr="0022721C" w:rsidRDefault="009A7ED2" w:rsidP="009A7ED2">
            <w:pPr>
              <w:jc w:val="center"/>
              <w:rPr>
                <w:rFonts w:ascii="Arial" w:eastAsia="Segoe UI" w:hAnsi="Arial" w:cs="Arial"/>
                <w:sz w:val="20"/>
                <w:szCs w:val="20"/>
              </w:rPr>
            </w:pPr>
            <w:r w:rsidRPr="0022721C">
              <w:rPr>
                <w:rFonts w:ascii="Arial" w:eastAsia="Segoe UI" w:hAnsi="Arial" w:cs="Arial"/>
                <w:sz w:val="20"/>
                <w:szCs w:val="20"/>
              </w:rPr>
              <w:t>N</w:t>
            </w:r>
          </w:p>
        </w:tc>
        <w:tc>
          <w:tcPr>
            <w:tcW w:w="1080" w:type="dxa"/>
            <w:gridSpan w:val="2"/>
            <w:vAlign w:val="center"/>
          </w:tcPr>
          <w:p w14:paraId="5D88CBD1" w14:textId="733A880D" w:rsidR="009A7ED2" w:rsidRPr="0022721C" w:rsidRDefault="00A37458" w:rsidP="009A7ED2">
            <w:pPr>
              <w:jc w:val="center"/>
              <w:rPr>
                <w:rFonts w:ascii="Arial" w:eastAsia="Segoe UI" w:hAnsi="Arial" w:cs="Arial"/>
                <w:sz w:val="20"/>
                <w:szCs w:val="20"/>
              </w:rPr>
            </w:pPr>
            <w:r>
              <w:rPr>
                <w:rFonts w:ascii="Arial" w:eastAsia="Segoe UI" w:hAnsi="Arial" w:cs="Arial"/>
                <w:sz w:val="20"/>
                <w:szCs w:val="20"/>
              </w:rPr>
              <w:t>45</w:t>
            </w:r>
          </w:p>
        </w:tc>
        <w:tc>
          <w:tcPr>
            <w:tcW w:w="1080" w:type="dxa"/>
            <w:gridSpan w:val="2"/>
            <w:vAlign w:val="center"/>
          </w:tcPr>
          <w:p w14:paraId="63FFE7EA" w14:textId="097634FD" w:rsidR="009A7ED2" w:rsidRPr="0022721C" w:rsidRDefault="00A37458" w:rsidP="009A7ED2">
            <w:pPr>
              <w:jc w:val="center"/>
              <w:rPr>
                <w:rFonts w:ascii="Arial" w:eastAsia="Segoe UI" w:hAnsi="Arial" w:cs="Arial"/>
                <w:sz w:val="20"/>
                <w:szCs w:val="20"/>
              </w:rPr>
            </w:pPr>
            <w:r>
              <w:rPr>
                <w:rFonts w:ascii="Arial" w:eastAsia="Segoe UI" w:hAnsi="Arial" w:cs="Arial"/>
                <w:sz w:val="20"/>
                <w:szCs w:val="20"/>
              </w:rPr>
              <w:t>200</w:t>
            </w:r>
          </w:p>
        </w:tc>
        <w:tc>
          <w:tcPr>
            <w:tcW w:w="990" w:type="dxa"/>
            <w:gridSpan w:val="2"/>
            <w:vAlign w:val="center"/>
          </w:tcPr>
          <w:p w14:paraId="3F13BE4E" w14:textId="2C7C2B2C" w:rsidR="009A7ED2" w:rsidRPr="00D45C3B" w:rsidRDefault="005D1DFD" w:rsidP="009A7ED2">
            <w:pPr>
              <w:jc w:val="center"/>
              <w:rPr>
                <w:rFonts w:ascii="Arial" w:eastAsia="Segoe UI" w:hAnsi="Arial" w:cs="Arial"/>
                <w:bCs/>
                <w:sz w:val="20"/>
                <w:szCs w:val="20"/>
              </w:rPr>
            </w:pPr>
            <w:r>
              <w:rPr>
                <w:rFonts w:ascii="Arial" w:eastAsia="Segoe UI" w:hAnsi="Arial" w:cs="Arial"/>
                <w:bCs/>
                <w:sz w:val="20"/>
                <w:szCs w:val="20"/>
              </w:rPr>
              <w:t>51</w:t>
            </w:r>
          </w:p>
        </w:tc>
        <w:tc>
          <w:tcPr>
            <w:tcW w:w="985" w:type="dxa"/>
            <w:vAlign w:val="center"/>
          </w:tcPr>
          <w:p w14:paraId="02190C41" w14:textId="2BBCE532" w:rsidR="009A7ED2" w:rsidRPr="00D45C3B" w:rsidRDefault="005D1DFD" w:rsidP="009A7ED2">
            <w:pPr>
              <w:jc w:val="center"/>
              <w:rPr>
                <w:rFonts w:ascii="Arial" w:eastAsia="Segoe UI" w:hAnsi="Arial" w:cs="Arial"/>
                <w:bCs/>
                <w:sz w:val="20"/>
                <w:szCs w:val="20"/>
              </w:rPr>
            </w:pPr>
            <w:r>
              <w:rPr>
                <w:rFonts w:ascii="Arial" w:eastAsia="Segoe UI" w:hAnsi="Arial" w:cs="Arial"/>
                <w:bCs/>
                <w:sz w:val="20"/>
                <w:szCs w:val="20"/>
              </w:rPr>
              <w:t>227</w:t>
            </w:r>
          </w:p>
        </w:tc>
      </w:tr>
      <w:tr w:rsidR="0063001A" w:rsidRPr="0022721C" w14:paraId="44D2F047" w14:textId="327BBE6A" w:rsidTr="00AB6EDD">
        <w:tc>
          <w:tcPr>
            <w:tcW w:w="1705" w:type="dxa"/>
            <w:vAlign w:val="center"/>
          </w:tcPr>
          <w:p w14:paraId="67DEDCEB" w14:textId="77777777" w:rsidR="009A7ED2" w:rsidRPr="0022721C" w:rsidRDefault="009A7ED2" w:rsidP="009A7ED2">
            <w:pPr>
              <w:rPr>
                <w:rFonts w:ascii="Arial" w:eastAsia="Segoe UI" w:hAnsi="Arial" w:cs="Arial"/>
                <w:sz w:val="20"/>
                <w:szCs w:val="20"/>
              </w:rPr>
            </w:pPr>
            <w:r w:rsidRPr="0022721C">
              <w:rPr>
                <w:rFonts w:ascii="Arial" w:eastAsia="Segoe UI" w:hAnsi="Arial" w:cs="Arial"/>
                <w:sz w:val="20"/>
                <w:szCs w:val="20"/>
              </w:rPr>
              <w:t>CBR Puncture Resistance</w:t>
            </w:r>
          </w:p>
        </w:tc>
        <w:tc>
          <w:tcPr>
            <w:tcW w:w="1080" w:type="dxa"/>
            <w:vAlign w:val="center"/>
          </w:tcPr>
          <w:p w14:paraId="6BCE09CC" w14:textId="77777777" w:rsidR="009A7ED2" w:rsidRPr="0022721C" w:rsidRDefault="009A7ED2" w:rsidP="009A7ED2">
            <w:pPr>
              <w:rPr>
                <w:rFonts w:ascii="Arial" w:eastAsia="Segoe UI" w:hAnsi="Arial" w:cs="Arial"/>
                <w:sz w:val="20"/>
                <w:szCs w:val="20"/>
              </w:rPr>
            </w:pPr>
            <w:r w:rsidRPr="0022721C">
              <w:rPr>
                <w:rFonts w:ascii="Arial" w:eastAsia="Segoe UI" w:hAnsi="Arial" w:cs="Arial"/>
                <w:sz w:val="20"/>
                <w:szCs w:val="20"/>
              </w:rPr>
              <w:t>ASTM D6241</w:t>
            </w:r>
          </w:p>
        </w:tc>
        <w:tc>
          <w:tcPr>
            <w:tcW w:w="1080" w:type="dxa"/>
            <w:vAlign w:val="center"/>
          </w:tcPr>
          <w:p w14:paraId="5A5ABC90" w14:textId="77777777" w:rsidR="009A7ED2" w:rsidRPr="0022721C" w:rsidRDefault="009A7ED2" w:rsidP="009A7ED2">
            <w:pPr>
              <w:jc w:val="center"/>
              <w:rPr>
                <w:rFonts w:ascii="Arial" w:eastAsia="Segoe UI" w:hAnsi="Arial" w:cs="Arial"/>
                <w:sz w:val="20"/>
                <w:szCs w:val="20"/>
              </w:rPr>
            </w:pPr>
            <w:proofErr w:type="spellStart"/>
            <w:r w:rsidRPr="0022721C">
              <w:rPr>
                <w:rFonts w:ascii="Arial" w:eastAsia="Segoe UI" w:hAnsi="Arial" w:cs="Arial"/>
                <w:sz w:val="20"/>
                <w:szCs w:val="20"/>
              </w:rPr>
              <w:t>lbs</w:t>
            </w:r>
            <w:proofErr w:type="spellEnd"/>
          </w:p>
        </w:tc>
        <w:tc>
          <w:tcPr>
            <w:tcW w:w="1350" w:type="dxa"/>
            <w:vAlign w:val="center"/>
          </w:tcPr>
          <w:p w14:paraId="6600B7E7" w14:textId="77777777" w:rsidR="009A7ED2" w:rsidRPr="0022721C" w:rsidRDefault="009A7ED2" w:rsidP="009A7ED2">
            <w:pPr>
              <w:jc w:val="center"/>
              <w:rPr>
                <w:rFonts w:ascii="Arial" w:eastAsia="Segoe UI" w:hAnsi="Arial" w:cs="Arial"/>
                <w:sz w:val="20"/>
                <w:szCs w:val="20"/>
              </w:rPr>
            </w:pPr>
            <w:r w:rsidRPr="0022721C">
              <w:rPr>
                <w:rFonts w:ascii="Arial" w:eastAsia="Segoe UI" w:hAnsi="Arial" w:cs="Arial"/>
                <w:sz w:val="20"/>
                <w:szCs w:val="20"/>
              </w:rPr>
              <w:t>N</w:t>
            </w:r>
          </w:p>
        </w:tc>
        <w:tc>
          <w:tcPr>
            <w:tcW w:w="1080" w:type="dxa"/>
            <w:gridSpan w:val="2"/>
            <w:vAlign w:val="center"/>
          </w:tcPr>
          <w:p w14:paraId="449BFFB8" w14:textId="5EF1EFD3" w:rsidR="009A7ED2" w:rsidRPr="0022721C" w:rsidRDefault="00015EB9" w:rsidP="009A7ED2">
            <w:pPr>
              <w:jc w:val="center"/>
              <w:rPr>
                <w:rFonts w:ascii="Arial" w:eastAsia="Segoe UI" w:hAnsi="Arial" w:cs="Arial"/>
                <w:sz w:val="20"/>
                <w:szCs w:val="20"/>
              </w:rPr>
            </w:pPr>
            <w:r>
              <w:rPr>
                <w:rFonts w:ascii="Arial" w:eastAsia="Segoe UI" w:hAnsi="Arial" w:cs="Arial"/>
                <w:sz w:val="20"/>
                <w:szCs w:val="20"/>
              </w:rPr>
              <w:t>275</w:t>
            </w:r>
          </w:p>
        </w:tc>
        <w:tc>
          <w:tcPr>
            <w:tcW w:w="1080" w:type="dxa"/>
            <w:gridSpan w:val="2"/>
            <w:vAlign w:val="center"/>
          </w:tcPr>
          <w:p w14:paraId="2FAE17C7" w14:textId="278FD805" w:rsidR="009A7ED2" w:rsidRPr="0022721C" w:rsidRDefault="00015EB9" w:rsidP="009A7ED2">
            <w:pPr>
              <w:jc w:val="center"/>
              <w:rPr>
                <w:rFonts w:ascii="Arial" w:eastAsia="Segoe UI" w:hAnsi="Arial" w:cs="Arial"/>
                <w:sz w:val="20"/>
                <w:szCs w:val="20"/>
              </w:rPr>
            </w:pPr>
            <w:r>
              <w:rPr>
                <w:rFonts w:ascii="Arial" w:eastAsia="Segoe UI" w:hAnsi="Arial" w:cs="Arial"/>
                <w:sz w:val="20"/>
                <w:szCs w:val="20"/>
              </w:rPr>
              <w:t>1222</w:t>
            </w:r>
          </w:p>
        </w:tc>
        <w:tc>
          <w:tcPr>
            <w:tcW w:w="990" w:type="dxa"/>
            <w:gridSpan w:val="2"/>
            <w:vAlign w:val="center"/>
          </w:tcPr>
          <w:p w14:paraId="58D1AE1A" w14:textId="514BB807" w:rsidR="009A7ED2" w:rsidRPr="00D45C3B" w:rsidRDefault="00015EB9" w:rsidP="009A7ED2">
            <w:pPr>
              <w:jc w:val="center"/>
              <w:rPr>
                <w:rFonts w:ascii="Arial" w:eastAsia="Segoe UI" w:hAnsi="Arial" w:cs="Arial"/>
                <w:bCs/>
                <w:sz w:val="20"/>
                <w:szCs w:val="20"/>
              </w:rPr>
            </w:pPr>
            <w:r>
              <w:rPr>
                <w:rFonts w:ascii="Arial" w:eastAsia="Segoe UI" w:hAnsi="Arial" w:cs="Arial"/>
                <w:bCs/>
                <w:sz w:val="20"/>
                <w:szCs w:val="20"/>
              </w:rPr>
              <w:t>293</w:t>
            </w:r>
          </w:p>
        </w:tc>
        <w:tc>
          <w:tcPr>
            <w:tcW w:w="985" w:type="dxa"/>
            <w:vAlign w:val="center"/>
          </w:tcPr>
          <w:p w14:paraId="5044BB14" w14:textId="0A2ABA0E" w:rsidR="009A7ED2" w:rsidRPr="00D45C3B" w:rsidRDefault="00015EB9" w:rsidP="009A7ED2">
            <w:pPr>
              <w:jc w:val="center"/>
              <w:rPr>
                <w:rFonts w:ascii="Arial" w:eastAsia="Segoe UI" w:hAnsi="Arial" w:cs="Arial"/>
                <w:bCs/>
                <w:sz w:val="20"/>
                <w:szCs w:val="20"/>
              </w:rPr>
            </w:pPr>
            <w:r>
              <w:rPr>
                <w:rFonts w:ascii="Arial" w:eastAsia="Segoe UI" w:hAnsi="Arial" w:cs="Arial"/>
                <w:bCs/>
                <w:sz w:val="20"/>
                <w:szCs w:val="20"/>
              </w:rPr>
              <w:t>1302</w:t>
            </w:r>
          </w:p>
        </w:tc>
      </w:tr>
      <w:tr w:rsidR="00991C89" w:rsidRPr="0022721C" w14:paraId="64978752" w14:textId="77777777" w:rsidTr="00AB6EDD">
        <w:tc>
          <w:tcPr>
            <w:tcW w:w="1705" w:type="dxa"/>
            <w:vAlign w:val="center"/>
          </w:tcPr>
          <w:p w14:paraId="7C101EBD" w14:textId="6C933467" w:rsidR="00991C89" w:rsidRPr="0022721C" w:rsidRDefault="00991C89" w:rsidP="009A7ED2">
            <w:pPr>
              <w:rPr>
                <w:rFonts w:ascii="Arial" w:eastAsia="Segoe UI" w:hAnsi="Arial" w:cs="Arial"/>
                <w:sz w:val="20"/>
                <w:szCs w:val="20"/>
              </w:rPr>
            </w:pPr>
            <w:r>
              <w:rPr>
                <w:rFonts w:ascii="Arial" w:eastAsia="Segoe UI" w:hAnsi="Arial" w:cs="Arial"/>
                <w:sz w:val="20"/>
                <w:szCs w:val="20"/>
              </w:rPr>
              <w:t>High Pressure OIT</w:t>
            </w:r>
          </w:p>
        </w:tc>
        <w:tc>
          <w:tcPr>
            <w:tcW w:w="1080" w:type="dxa"/>
            <w:vAlign w:val="center"/>
          </w:tcPr>
          <w:p w14:paraId="11782768" w14:textId="70E38C51" w:rsidR="00991C89" w:rsidRPr="0022721C" w:rsidRDefault="00991C89" w:rsidP="009A7ED2">
            <w:pPr>
              <w:rPr>
                <w:rFonts w:ascii="Arial" w:eastAsia="Segoe UI" w:hAnsi="Arial" w:cs="Arial"/>
                <w:sz w:val="20"/>
                <w:szCs w:val="20"/>
              </w:rPr>
            </w:pPr>
            <w:r>
              <w:rPr>
                <w:rFonts w:ascii="Arial" w:eastAsia="Segoe UI" w:hAnsi="Arial" w:cs="Arial"/>
                <w:sz w:val="20"/>
                <w:szCs w:val="20"/>
              </w:rPr>
              <w:t>ASTM D5885</w:t>
            </w:r>
          </w:p>
        </w:tc>
        <w:tc>
          <w:tcPr>
            <w:tcW w:w="1080" w:type="dxa"/>
            <w:vAlign w:val="center"/>
          </w:tcPr>
          <w:p w14:paraId="498C8617" w14:textId="11D018AA" w:rsidR="00991C89" w:rsidRPr="0022721C" w:rsidRDefault="00991C89" w:rsidP="009A7ED2">
            <w:pPr>
              <w:jc w:val="center"/>
              <w:rPr>
                <w:rFonts w:ascii="Arial" w:eastAsia="Segoe UI" w:hAnsi="Arial" w:cs="Arial"/>
                <w:sz w:val="20"/>
                <w:szCs w:val="20"/>
              </w:rPr>
            </w:pPr>
            <w:r>
              <w:rPr>
                <w:rFonts w:ascii="Arial" w:eastAsia="Segoe UI" w:hAnsi="Arial" w:cs="Arial"/>
                <w:sz w:val="20"/>
                <w:szCs w:val="20"/>
              </w:rPr>
              <w:t>min</w:t>
            </w:r>
          </w:p>
        </w:tc>
        <w:tc>
          <w:tcPr>
            <w:tcW w:w="1350" w:type="dxa"/>
            <w:vAlign w:val="center"/>
          </w:tcPr>
          <w:p w14:paraId="2F00FADF" w14:textId="2AAB6A3A" w:rsidR="00991C89" w:rsidRPr="0022721C" w:rsidRDefault="00991C89" w:rsidP="009A7ED2">
            <w:pPr>
              <w:jc w:val="center"/>
              <w:rPr>
                <w:rFonts w:ascii="Arial" w:eastAsia="Segoe UI" w:hAnsi="Arial" w:cs="Arial"/>
                <w:sz w:val="20"/>
                <w:szCs w:val="20"/>
              </w:rPr>
            </w:pPr>
            <w:r>
              <w:rPr>
                <w:rFonts w:ascii="Arial" w:eastAsia="Segoe UI" w:hAnsi="Arial" w:cs="Arial"/>
                <w:sz w:val="20"/>
                <w:szCs w:val="20"/>
              </w:rPr>
              <w:t>min</w:t>
            </w:r>
          </w:p>
        </w:tc>
        <w:tc>
          <w:tcPr>
            <w:tcW w:w="2160" w:type="dxa"/>
            <w:gridSpan w:val="4"/>
            <w:vAlign w:val="center"/>
          </w:tcPr>
          <w:p w14:paraId="7C17A125" w14:textId="5FF4F30B" w:rsidR="00991C89" w:rsidRDefault="00991C89" w:rsidP="009A7ED2">
            <w:pPr>
              <w:jc w:val="center"/>
              <w:rPr>
                <w:rFonts w:ascii="Arial" w:eastAsia="Segoe UI" w:hAnsi="Arial" w:cs="Arial"/>
                <w:sz w:val="20"/>
                <w:szCs w:val="20"/>
              </w:rPr>
            </w:pPr>
            <w:r>
              <w:rPr>
                <w:rFonts w:ascii="Arial" w:eastAsia="Segoe UI" w:hAnsi="Arial" w:cs="Arial"/>
                <w:sz w:val="20"/>
                <w:szCs w:val="20"/>
              </w:rPr>
              <w:t>1000</w:t>
            </w:r>
          </w:p>
        </w:tc>
        <w:tc>
          <w:tcPr>
            <w:tcW w:w="1975" w:type="dxa"/>
            <w:gridSpan w:val="3"/>
            <w:vAlign w:val="center"/>
          </w:tcPr>
          <w:p w14:paraId="2FB241EA" w14:textId="2EA43676" w:rsidR="00991C89" w:rsidRDefault="00991C89" w:rsidP="009A7ED2">
            <w:pPr>
              <w:jc w:val="center"/>
              <w:rPr>
                <w:rFonts w:ascii="Arial" w:eastAsia="Segoe UI" w:hAnsi="Arial" w:cs="Arial"/>
                <w:bCs/>
                <w:sz w:val="20"/>
                <w:szCs w:val="20"/>
              </w:rPr>
            </w:pPr>
            <w:r>
              <w:rPr>
                <w:rFonts w:ascii="Arial" w:eastAsia="Segoe UI" w:hAnsi="Arial" w:cs="Arial"/>
                <w:bCs/>
                <w:sz w:val="20"/>
                <w:szCs w:val="20"/>
              </w:rPr>
              <w:t>3100</w:t>
            </w:r>
          </w:p>
        </w:tc>
      </w:tr>
      <w:tr w:rsidR="0063001A" w:rsidRPr="0022721C" w14:paraId="268F6BB8" w14:textId="77777777" w:rsidTr="00AB6EDD">
        <w:tc>
          <w:tcPr>
            <w:tcW w:w="1705" w:type="dxa"/>
            <w:vAlign w:val="center"/>
          </w:tcPr>
          <w:p w14:paraId="6B4455A9" w14:textId="45EC7B57" w:rsidR="00F658CB" w:rsidRDefault="00F658CB" w:rsidP="009A7ED2">
            <w:pPr>
              <w:rPr>
                <w:rFonts w:ascii="Arial" w:eastAsia="Segoe UI" w:hAnsi="Arial" w:cs="Arial"/>
                <w:sz w:val="20"/>
                <w:szCs w:val="20"/>
              </w:rPr>
            </w:pPr>
            <w:r>
              <w:rPr>
                <w:rFonts w:ascii="Arial" w:eastAsia="Segoe UI" w:hAnsi="Arial" w:cs="Arial"/>
                <w:sz w:val="20"/>
                <w:szCs w:val="20"/>
              </w:rPr>
              <w:t>WVTR</w:t>
            </w:r>
          </w:p>
        </w:tc>
        <w:tc>
          <w:tcPr>
            <w:tcW w:w="1080" w:type="dxa"/>
            <w:vAlign w:val="center"/>
          </w:tcPr>
          <w:p w14:paraId="37971B7F" w14:textId="57561008" w:rsidR="00F658CB" w:rsidRDefault="00F658CB" w:rsidP="009A7ED2">
            <w:pPr>
              <w:rPr>
                <w:rFonts w:ascii="Arial" w:eastAsia="Segoe UI" w:hAnsi="Arial" w:cs="Arial"/>
                <w:sz w:val="20"/>
                <w:szCs w:val="20"/>
              </w:rPr>
            </w:pPr>
            <w:r>
              <w:rPr>
                <w:rFonts w:ascii="Arial" w:eastAsia="Segoe UI" w:hAnsi="Arial" w:cs="Arial"/>
                <w:sz w:val="20"/>
                <w:szCs w:val="20"/>
              </w:rPr>
              <w:t>ASTM E96</w:t>
            </w:r>
          </w:p>
        </w:tc>
        <w:tc>
          <w:tcPr>
            <w:tcW w:w="1080" w:type="dxa"/>
            <w:vAlign w:val="center"/>
          </w:tcPr>
          <w:p w14:paraId="3B06AE94" w14:textId="213E32FC" w:rsidR="00F658CB" w:rsidRDefault="00E53EC2" w:rsidP="009A7ED2">
            <w:pPr>
              <w:jc w:val="center"/>
              <w:rPr>
                <w:rFonts w:ascii="Arial" w:eastAsia="Segoe UI" w:hAnsi="Arial" w:cs="Arial"/>
                <w:sz w:val="20"/>
                <w:szCs w:val="20"/>
              </w:rPr>
            </w:pPr>
            <w:r w:rsidRPr="00E53EC2">
              <w:rPr>
                <w:rFonts w:ascii="Arial" w:eastAsia="Segoe UI" w:hAnsi="Arial" w:cs="Arial"/>
                <w:sz w:val="18"/>
                <w:szCs w:val="18"/>
              </w:rPr>
              <w:t>grains/ft</w:t>
            </w:r>
            <w:r w:rsidRPr="00E53EC2">
              <w:rPr>
                <w:rFonts w:ascii="Arial" w:eastAsia="Segoe UI" w:hAnsi="Arial" w:cs="Arial"/>
                <w:sz w:val="18"/>
                <w:szCs w:val="18"/>
                <w:vertAlign w:val="superscript"/>
              </w:rPr>
              <w:t>2</w:t>
            </w:r>
            <w:r w:rsidRPr="00E53EC2">
              <w:rPr>
                <w:rFonts w:ascii="Arial" w:eastAsia="Segoe UI" w:hAnsi="Arial" w:cs="Arial"/>
                <w:sz w:val="18"/>
                <w:szCs w:val="18"/>
              </w:rPr>
              <w:t>•hr</w:t>
            </w:r>
          </w:p>
        </w:tc>
        <w:tc>
          <w:tcPr>
            <w:tcW w:w="1350" w:type="dxa"/>
            <w:vAlign w:val="center"/>
          </w:tcPr>
          <w:p w14:paraId="0A643CA2" w14:textId="6DC3D60F" w:rsidR="00F658CB" w:rsidRDefault="00E53EC2" w:rsidP="009A7ED2">
            <w:pPr>
              <w:jc w:val="center"/>
              <w:rPr>
                <w:rFonts w:ascii="Arial" w:eastAsia="Segoe UI" w:hAnsi="Arial" w:cs="Arial"/>
                <w:sz w:val="20"/>
                <w:szCs w:val="20"/>
              </w:rPr>
            </w:pPr>
            <w:r w:rsidRPr="00E53EC2">
              <w:rPr>
                <w:rFonts w:ascii="Arial" w:eastAsia="Segoe UI" w:hAnsi="Arial" w:cs="Arial"/>
                <w:sz w:val="18"/>
                <w:szCs w:val="18"/>
              </w:rPr>
              <w:t>grains/m</w:t>
            </w:r>
            <w:r w:rsidRPr="00E53EC2">
              <w:rPr>
                <w:rFonts w:ascii="Arial" w:eastAsia="Segoe UI" w:hAnsi="Arial" w:cs="Arial"/>
                <w:sz w:val="18"/>
                <w:szCs w:val="18"/>
                <w:vertAlign w:val="superscript"/>
              </w:rPr>
              <w:t>2</w:t>
            </w:r>
            <w:r w:rsidRPr="00E53EC2">
              <w:rPr>
                <w:rFonts w:ascii="Arial" w:eastAsia="Segoe UI" w:hAnsi="Arial" w:cs="Arial"/>
                <w:sz w:val="18"/>
                <w:szCs w:val="18"/>
              </w:rPr>
              <w:t>•day</w:t>
            </w:r>
          </w:p>
        </w:tc>
        <w:tc>
          <w:tcPr>
            <w:tcW w:w="1080" w:type="dxa"/>
            <w:gridSpan w:val="2"/>
            <w:vAlign w:val="center"/>
          </w:tcPr>
          <w:p w14:paraId="4276D6A9" w14:textId="32F2D0F3" w:rsidR="00F658CB" w:rsidRDefault="00A34AFE" w:rsidP="009A7ED2">
            <w:pPr>
              <w:jc w:val="center"/>
              <w:rPr>
                <w:rFonts w:ascii="Arial" w:eastAsia="Segoe UI" w:hAnsi="Arial" w:cs="Arial"/>
                <w:sz w:val="20"/>
                <w:szCs w:val="20"/>
              </w:rPr>
            </w:pPr>
            <w:r>
              <w:rPr>
                <w:rFonts w:ascii="Arial" w:eastAsia="Segoe UI" w:hAnsi="Arial" w:cs="Arial"/>
                <w:sz w:val="20"/>
                <w:szCs w:val="20"/>
              </w:rPr>
              <w:t>0.009</w:t>
            </w:r>
          </w:p>
        </w:tc>
        <w:tc>
          <w:tcPr>
            <w:tcW w:w="1080" w:type="dxa"/>
            <w:gridSpan w:val="2"/>
            <w:vAlign w:val="center"/>
          </w:tcPr>
          <w:p w14:paraId="6415F9FE" w14:textId="4C190A16" w:rsidR="00F658CB" w:rsidRDefault="00A34AFE" w:rsidP="009A7ED2">
            <w:pPr>
              <w:jc w:val="center"/>
              <w:rPr>
                <w:rFonts w:ascii="Arial" w:eastAsia="Segoe UI" w:hAnsi="Arial" w:cs="Arial"/>
                <w:sz w:val="20"/>
                <w:szCs w:val="20"/>
              </w:rPr>
            </w:pPr>
            <w:r>
              <w:rPr>
                <w:rFonts w:ascii="Arial" w:eastAsia="Segoe UI" w:hAnsi="Arial" w:cs="Arial"/>
                <w:sz w:val="20"/>
                <w:szCs w:val="20"/>
              </w:rPr>
              <w:t>0.151</w:t>
            </w:r>
          </w:p>
        </w:tc>
        <w:tc>
          <w:tcPr>
            <w:tcW w:w="990" w:type="dxa"/>
            <w:gridSpan w:val="2"/>
            <w:vAlign w:val="center"/>
          </w:tcPr>
          <w:p w14:paraId="3A2474FE" w14:textId="557546F4" w:rsidR="00F658CB" w:rsidRDefault="00A34AFE" w:rsidP="009A7ED2">
            <w:pPr>
              <w:jc w:val="center"/>
              <w:rPr>
                <w:rFonts w:ascii="Arial" w:eastAsia="Segoe UI" w:hAnsi="Arial" w:cs="Arial"/>
                <w:bCs/>
                <w:sz w:val="20"/>
                <w:szCs w:val="20"/>
              </w:rPr>
            </w:pPr>
            <w:r>
              <w:rPr>
                <w:rFonts w:ascii="Arial" w:eastAsia="Segoe UI" w:hAnsi="Arial" w:cs="Arial"/>
                <w:bCs/>
                <w:sz w:val="20"/>
                <w:szCs w:val="20"/>
              </w:rPr>
              <w:t>0.009</w:t>
            </w:r>
          </w:p>
        </w:tc>
        <w:tc>
          <w:tcPr>
            <w:tcW w:w="985" w:type="dxa"/>
            <w:vAlign w:val="center"/>
          </w:tcPr>
          <w:p w14:paraId="23A90772" w14:textId="4030F98A" w:rsidR="00F658CB" w:rsidRDefault="00A34AFE" w:rsidP="009A7ED2">
            <w:pPr>
              <w:jc w:val="center"/>
              <w:rPr>
                <w:rFonts w:ascii="Arial" w:eastAsia="Segoe UI" w:hAnsi="Arial" w:cs="Arial"/>
                <w:bCs/>
                <w:sz w:val="20"/>
                <w:szCs w:val="20"/>
              </w:rPr>
            </w:pPr>
            <w:r>
              <w:rPr>
                <w:rFonts w:ascii="Arial" w:eastAsia="Segoe UI" w:hAnsi="Arial" w:cs="Arial"/>
                <w:bCs/>
                <w:sz w:val="20"/>
                <w:szCs w:val="20"/>
              </w:rPr>
              <w:t>0.151</w:t>
            </w:r>
          </w:p>
        </w:tc>
      </w:tr>
      <w:tr w:rsidR="0063001A" w:rsidRPr="0022721C" w14:paraId="6D3FD7C9" w14:textId="77777777" w:rsidTr="00AB6EDD">
        <w:tc>
          <w:tcPr>
            <w:tcW w:w="1705" w:type="dxa"/>
            <w:vAlign w:val="center"/>
          </w:tcPr>
          <w:p w14:paraId="775E818D" w14:textId="1A3FA378" w:rsidR="00F658CB" w:rsidRDefault="00AF1730" w:rsidP="009A7ED2">
            <w:pPr>
              <w:rPr>
                <w:rFonts w:ascii="Arial" w:eastAsia="Segoe UI" w:hAnsi="Arial" w:cs="Arial"/>
                <w:sz w:val="20"/>
                <w:szCs w:val="20"/>
              </w:rPr>
            </w:pPr>
            <w:r>
              <w:rPr>
                <w:rFonts w:ascii="Arial" w:eastAsia="Segoe UI" w:hAnsi="Arial" w:cs="Arial"/>
                <w:sz w:val="20"/>
                <w:szCs w:val="20"/>
              </w:rPr>
              <w:t>Perm Rating</w:t>
            </w:r>
          </w:p>
        </w:tc>
        <w:tc>
          <w:tcPr>
            <w:tcW w:w="1080" w:type="dxa"/>
            <w:vAlign w:val="center"/>
          </w:tcPr>
          <w:p w14:paraId="7F9CF235" w14:textId="28C9E731" w:rsidR="00F658CB" w:rsidRDefault="00AF1730" w:rsidP="009A7ED2">
            <w:pPr>
              <w:rPr>
                <w:rFonts w:ascii="Arial" w:eastAsia="Segoe UI" w:hAnsi="Arial" w:cs="Arial"/>
                <w:sz w:val="20"/>
                <w:szCs w:val="20"/>
              </w:rPr>
            </w:pPr>
            <w:r>
              <w:rPr>
                <w:rFonts w:ascii="Arial" w:eastAsia="Segoe UI" w:hAnsi="Arial" w:cs="Arial"/>
                <w:sz w:val="20"/>
                <w:szCs w:val="20"/>
              </w:rPr>
              <w:t>ASTM E96</w:t>
            </w:r>
          </w:p>
        </w:tc>
        <w:tc>
          <w:tcPr>
            <w:tcW w:w="1080" w:type="dxa"/>
            <w:vAlign w:val="center"/>
          </w:tcPr>
          <w:p w14:paraId="4304E25A" w14:textId="6EBA8337" w:rsidR="00F658CB" w:rsidRDefault="00AF1730" w:rsidP="009A7ED2">
            <w:pPr>
              <w:jc w:val="center"/>
              <w:rPr>
                <w:rFonts w:ascii="Arial" w:eastAsia="Segoe UI" w:hAnsi="Arial" w:cs="Arial"/>
                <w:sz w:val="20"/>
                <w:szCs w:val="20"/>
              </w:rPr>
            </w:pPr>
            <w:r>
              <w:rPr>
                <w:rFonts w:ascii="Arial" w:eastAsia="Segoe UI" w:hAnsi="Arial" w:cs="Arial"/>
                <w:sz w:val="20"/>
                <w:szCs w:val="20"/>
              </w:rPr>
              <w:t>Perms</w:t>
            </w:r>
          </w:p>
        </w:tc>
        <w:tc>
          <w:tcPr>
            <w:tcW w:w="1350" w:type="dxa"/>
            <w:vAlign w:val="center"/>
          </w:tcPr>
          <w:p w14:paraId="2D6C5D5B" w14:textId="082E1396" w:rsidR="00F658CB" w:rsidRDefault="00AF1730" w:rsidP="009A7ED2">
            <w:pPr>
              <w:jc w:val="center"/>
              <w:rPr>
                <w:rFonts w:ascii="Arial" w:eastAsia="Segoe UI" w:hAnsi="Arial" w:cs="Arial"/>
                <w:sz w:val="20"/>
                <w:szCs w:val="20"/>
              </w:rPr>
            </w:pPr>
            <w:r w:rsidRPr="00AF1730">
              <w:rPr>
                <w:rFonts w:ascii="Arial" w:eastAsia="Segoe UI" w:hAnsi="Arial" w:cs="Arial"/>
                <w:sz w:val="18"/>
                <w:szCs w:val="18"/>
              </w:rPr>
              <w:t>g/m</w:t>
            </w:r>
            <w:r w:rsidRPr="00AF1730">
              <w:rPr>
                <w:rFonts w:ascii="Arial" w:eastAsia="Segoe UI" w:hAnsi="Arial" w:cs="Arial"/>
                <w:sz w:val="18"/>
                <w:szCs w:val="18"/>
                <w:vertAlign w:val="superscript"/>
              </w:rPr>
              <w:t>2</w:t>
            </w:r>
            <w:r w:rsidRPr="00AF1730">
              <w:rPr>
                <w:rFonts w:ascii="Arial" w:eastAsia="Segoe UI" w:hAnsi="Arial" w:cs="Arial"/>
                <w:sz w:val="18"/>
                <w:szCs w:val="18"/>
              </w:rPr>
              <w:t>•day•mm HG</w:t>
            </w:r>
          </w:p>
        </w:tc>
        <w:tc>
          <w:tcPr>
            <w:tcW w:w="1080" w:type="dxa"/>
            <w:gridSpan w:val="2"/>
            <w:vAlign w:val="center"/>
          </w:tcPr>
          <w:p w14:paraId="31462A8D" w14:textId="438D95AF" w:rsidR="00F658CB" w:rsidRDefault="00D710D6" w:rsidP="009A7ED2">
            <w:pPr>
              <w:jc w:val="center"/>
              <w:rPr>
                <w:rFonts w:ascii="Arial" w:eastAsia="Segoe UI" w:hAnsi="Arial" w:cs="Arial"/>
                <w:sz w:val="20"/>
                <w:szCs w:val="20"/>
              </w:rPr>
            </w:pPr>
            <w:r>
              <w:rPr>
                <w:rFonts w:ascii="Arial" w:eastAsia="Segoe UI" w:hAnsi="Arial" w:cs="Arial"/>
                <w:sz w:val="20"/>
                <w:szCs w:val="20"/>
              </w:rPr>
              <w:t>0.023</w:t>
            </w:r>
          </w:p>
        </w:tc>
        <w:tc>
          <w:tcPr>
            <w:tcW w:w="1080" w:type="dxa"/>
            <w:gridSpan w:val="2"/>
            <w:vAlign w:val="center"/>
          </w:tcPr>
          <w:p w14:paraId="6BDB296E" w14:textId="1338C17C" w:rsidR="00F658CB" w:rsidRDefault="00D710D6" w:rsidP="009A7ED2">
            <w:pPr>
              <w:jc w:val="center"/>
              <w:rPr>
                <w:rFonts w:ascii="Arial" w:eastAsia="Segoe UI" w:hAnsi="Arial" w:cs="Arial"/>
                <w:sz w:val="20"/>
                <w:szCs w:val="20"/>
              </w:rPr>
            </w:pPr>
            <w:r>
              <w:rPr>
                <w:rFonts w:ascii="Arial" w:eastAsia="Segoe UI" w:hAnsi="Arial" w:cs="Arial"/>
                <w:sz w:val="20"/>
                <w:szCs w:val="20"/>
              </w:rPr>
              <w:t>0.015</w:t>
            </w:r>
          </w:p>
        </w:tc>
        <w:tc>
          <w:tcPr>
            <w:tcW w:w="990" w:type="dxa"/>
            <w:gridSpan w:val="2"/>
            <w:vAlign w:val="center"/>
          </w:tcPr>
          <w:p w14:paraId="51D1425E" w14:textId="3F873833" w:rsidR="00F658CB" w:rsidRDefault="00D710D6" w:rsidP="009A7ED2">
            <w:pPr>
              <w:jc w:val="center"/>
              <w:rPr>
                <w:rFonts w:ascii="Arial" w:eastAsia="Segoe UI" w:hAnsi="Arial" w:cs="Arial"/>
                <w:bCs/>
                <w:sz w:val="20"/>
                <w:szCs w:val="20"/>
              </w:rPr>
            </w:pPr>
            <w:r>
              <w:rPr>
                <w:rFonts w:ascii="Arial" w:eastAsia="Segoe UI" w:hAnsi="Arial" w:cs="Arial"/>
                <w:bCs/>
                <w:sz w:val="20"/>
                <w:szCs w:val="20"/>
              </w:rPr>
              <w:t>0.023</w:t>
            </w:r>
          </w:p>
        </w:tc>
        <w:tc>
          <w:tcPr>
            <w:tcW w:w="985" w:type="dxa"/>
            <w:vAlign w:val="center"/>
          </w:tcPr>
          <w:p w14:paraId="63EBEF15" w14:textId="510227CE" w:rsidR="00F658CB" w:rsidRDefault="00D710D6" w:rsidP="009A7ED2">
            <w:pPr>
              <w:jc w:val="center"/>
              <w:rPr>
                <w:rFonts w:ascii="Arial" w:eastAsia="Segoe UI" w:hAnsi="Arial" w:cs="Arial"/>
                <w:bCs/>
                <w:sz w:val="20"/>
                <w:szCs w:val="20"/>
              </w:rPr>
            </w:pPr>
            <w:r>
              <w:rPr>
                <w:rFonts w:ascii="Arial" w:eastAsia="Segoe UI" w:hAnsi="Arial" w:cs="Arial"/>
                <w:bCs/>
                <w:sz w:val="20"/>
                <w:szCs w:val="20"/>
              </w:rPr>
              <w:t>0.015</w:t>
            </w:r>
          </w:p>
        </w:tc>
      </w:tr>
      <w:tr w:rsidR="00093128" w:rsidRPr="0022721C" w14:paraId="44F3D940" w14:textId="77777777" w:rsidTr="00AB6EDD">
        <w:trPr>
          <w:trHeight w:val="602"/>
        </w:trPr>
        <w:tc>
          <w:tcPr>
            <w:tcW w:w="1705" w:type="dxa"/>
            <w:vAlign w:val="center"/>
          </w:tcPr>
          <w:p w14:paraId="33B325D7" w14:textId="66418798" w:rsidR="00093128" w:rsidRDefault="00093128" w:rsidP="009A7ED2">
            <w:pPr>
              <w:rPr>
                <w:rFonts w:ascii="Arial" w:eastAsia="Segoe UI" w:hAnsi="Arial" w:cs="Arial"/>
                <w:sz w:val="20"/>
                <w:szCs w:val="20"/>
              </w:rPr>
            </w:pPr>
            <w:r>
              <w:rPr>
                <w:rFonts w:ascii="Arial" w:eastAsia="Segoe UI" w:hAnsi="Arial" w:cs="Arial"/>
                <w:sz w:val="20"/>
                <w:szCs w:val="20"/>
              </w:rPr>
              <w:t>Hydraulic Conductivity</w:t>
            </w:r>
          </w:p>
        </w:tc>
        <w:tc>
          <w:tcPr>
            <w:tcW w:w="1080" w:type="dxa"/>
            <w:vAlign w:val="center"/>
          </w:tcPr>
          <w:p w14:paraId="7ABF6B90" w14:textId="02A6F71E" w:rsidR="00093128" w:rsidRDefault="00093128" w:rsidP="009A7ED2">
            <w:pPr>
              <w:rPr>
                <w:rFonts w:ascii="Arial" w:eastAsia="Segoe UI" w:hAnsi="Arial" w:cs="Arial"/>
                <w:sz w:val="20"/>
                <w:szCs w:val="20"/>
              </w:rPr>
            </w:pPr>
            <w:r>
              <w:rPr>
                <w:rFonts w:ascii="Arial" w:eastAsia="Segoe UI" w:hAnsi="Arial" w:cs="Arial"/>
                <w:sz w:val="20"/>
                <w:szCs w:val="20"/>
              </w:rPr>
              <w:t>ASTM E96</w:t>
            </w:r>
          </w:p>
        </w:tc>
        <w:tc>
          <w:tcPr>
            <w:tcW w:w="1080" w:type="dxa"/>
            <w:vAlign w:val="center"/>
          </w:tcPr>
          <w:p w14:paraId="1C8E77F0" w14:textId="030DFBF0" w:rsidR="00093128" w:rsidRDefault="00093128" w:rsidP="009A7ED2">
            <w:pPr>
              <w:jc w:val="center"/>
              <w:rPr>
                <w:rFonts w:ascii="Arial" w:eastAsia="Segoe UI" w:hAnsi="Arial" w:cs="Arial"/>
                <w:sz w:val="20"/>
                <w:szCs w:val="20"/>
              </w:rPr>
            </w:pPr>
            <w:r>
              <w:rPr>
                <w:rFonts w:ascii="Arial" w:eastAsia="Segoe UI" w:hAnsi="Arial" w:cs="Arial"/>
                <w:sz w:val="20"/>
                <w:szCs w:val="20"/>
              </w:rPr>
              <w:t>cm/sec</w:t>
            </w:r>
          </w:p>
        </w:tc>
        <w:tc>
          <w:tcPr>
            <w:tcW w:w="1350" w:type="dxa"/>
            <w:vAlign w:val="center"/>
          </w:tcPr>
          <w:p w14:paraId="209BF8FF" w14:textId="540442E5" w:rsidR="00093128" w:rsidRDefault="00093128" w:rsidP="009A7ED2">
            <w:pPr>
              <w:jc w:val="center"/>
              <w:rPr>
                <w:rFonts w:ascii="Arial" w:eastAsia="Segoe UI" w:hAnsi="Arial" w:cs="Arial"/>
                <w:sz w:val="20"/>
                <w:szCs w:val="20"/>
              </w:rPr>
            </w:pPr>
            <w:r>
              <w:rPr>
                <w:rFonts w:ascii="Arial" w:eastAsia="Segoe UI" w:hAnsi="Arial" w:cs="Arial"/>
                <w:sz w:val="20"/>
                <w:szCs w:val="20"/>
              </w:rPr>
              <w:t>cm/sec</w:t>
            </w:r>
          </w:p>
        </w:tc>
        <w:tc>
          <w:tcPr>
            <w:tcW w:w="4135" w:type="dxa"/>
            <w:gridSpan w:val="7"/>
            <w:vAlign w:val="center"/>
          </w:tcPr>
          <w:p w14:paraId="215B41B1" w14:textId="54F235D6" w:rsidR="00093128" w:rsidRDefault="00093128" w:rsidP="009A7ED2">
            <w:pPr>
              <w:jc w:val="center"/>
              <w:rPr>
                <w:rFonts w:ascii="Arial" w:eastAsia="Segoe UI" w:hAnsi="Arial" w:cs="Arial"/>
                <w:bCs/>
                <w:sz w:val="20"/>
                <w:szCs w:val="20"/>
              </w:rPr>
            </w:pPr>
            <w:r>
              <w:rPr>
                <w:rFonts w:ascii="Arial" w:eastAsia="Segoe UI" w:hAnsi="Arial" w:cs="Arial"/>
                <w:sz w:val="20"/>
                <w:szCs w:val="20"/>
              </w:rPr>
              <w:t>1.77 x 10</w:t>
            </w:r>
            <w:r w:rsidRPr="00093128">
              <w:rPr>
                <w:rFonts w:ascii="Arial" w:eastAsia="Segoe UI" w:hAnsi="Arial" w:cs="Arial"/>
                <w:sz w:val="20"/>
                <w:szCs w:val="20"/>
                <w:vertAlign w:val="superscript"/>
              </w:rPr>
              <w:t>-10</w:t>
            </w:r>
          </w:p>
        </w:tc>
      </w:tr>
      <w:tr w:rsidR="009444E4" w:rsidRPr="0022721C" w14:paraId="7667F318" w14:textId="77777777" w:rsidTr="00AB6EDD">
        <w:trPr>
          <w:trHeight w:val="521"/>
        </w:trPr>
        <w:tc>
          <w:tcPr>
            <w:tcW w:w="1705" w:type="dxa"/>
            <w:vAlign w:val="center"/>
          </w:tcPr>
          <w:p w14:paraId="4C023EA7" w14:textId="41AA8D1E" w:rsidR="009444E4" w:rsidRDefault="00855630" w:rsidP="009A7ED2">
            <w:pPr>
              <w:rPr>
                <w:rFonts w:ascii="Arial" w:eastAsia="Segoe UI" w:hAnsi="Arial" w:cs="Arial"/>
                <w:sz w:val="20"/>
                <w:szCs w:val="20"/>
              </w:rPr>
            </w:pPr>
            <w:r>
              <w:rPr>
                <w:rFonts w:ascii="Arial" w:eastAsia="Segoe UI" w:hAnsi="Arial" w:cs="Arial"/>
                <w:sz w:val="20"/>
                <w:szCs w:val="20"/>
              </w:rPr>
              <w:t>Benzene Permeance</w:t>
            </w:r>
          </w:p>
        </w:tc>
        <w:tc>
          <w:tcPr>
            <w:tcW w:w="1080" w:type="dxa"/>
            <w:vAlign w:val="center"/>
          </w:tcPr>
          <w:p w14:paraId="0D2A6011" w14:textId="21F766B3" w:rsidR="009444E4" w:rsidRDefault="00B82A52" w:rsidP="009A7ED2">
            <w:pPr>
              <w:rPr>
                <w:rFonts w:ascii="Arial" w:eastAsia="Segoe UI" w:hAnsi="Arial" w:cs="Arial"/>
                <w:sz w:val="20"/>
                <w:szCs w:val="20"/>
              </w:rPr>
            </w:pPr>
            <w:r w:rsidRPr="00B82A52">
              <w:rPr>
                <w:rFonts w:ascii="Arial" w:eastAsia="Segoe UI" w:hAnsi="Arial" w:cs="Arial"/>
                <w:sz w:val="18"/>
                <w:szCs w:val="18"/>
              </w:rPr>
              <w:t>See Note</w:t>
            </w:r>
            <w:r w:rsidRPr="00B82A52">
              <w:rPr>
                <w:rFonts w:ascii="Arial" w:eastAsia="Segoe UI" w:hAnsi="Arial" w:cs="Arial"/>
                <w:sz w:val="18"/>
                <w:szCs w:val="18"/>
                <w:vertAlign w:val="superscript"/>
              </w:rPr>
              <w:t xml:space="preserve"> 5</w:t>
            </w:r>
          </w:p>
        </w:tc>
        <w:tc>
          <w:tcPr>
            <w:tcW w:w="1080" w:type="dxa"/>
            <w:vAlign w:val="center"/>
          </w:tcPr>
          <w:p w14:paraId="2DB42606" w14:textId="77777777" w:rsidR="009444E4" w:rsidRDefault="009444E4" w:rsidP="009A7ED2">
            <w:pPr>
              <w:jc w:val="center"/>
              <w:rPr>
                <w:rFonts w:ascii="Arial" w:eastAsia="Segoe UI" w:hAnsi="Arial" w:cs="Arial"/>
                <w:sz w:val="20"/>
                <w:szCs w:val="20"/>
              </w:rPr>
            </w:pPr>
          </w:p>
        </w:tc>
        <w:tc>
          <w:tcPr>
            <w:tcW w:w="1350" w:type="dxa"/>
            <w:vAlign w:val="center"/>
          </w:tcPr>
          <w:p w14:paraId="73237058" w14:textId="77777777" w:rsidR="009444E4" w:rsidRDefault="009444E4" w:rsidP="009A7ED2">
            <w:pPr>
              <w:jc w:val="center"/>
              <w:rPr>
                <w:rFonts w:ascii="Arial" w:eastAsia="Segoe UI" w:hAnsi="Arial" w:cs="Arial"/>
                <w:sz w:val="20"/>
                <w:szCs w:val="20"/>
              </w:rPr>
            </w:pPr>
          </w:p>
        </w:tc>
        <w:tc>
          <w:tcPr>
            <w:tcW w:w="4135" w:type="dxa"/>
            <w:gridSpan w:val="7"/>
            <w:vAlign w:val="center"/>
          </w:tcPr>
          <w:p w14:paraId="3199DAB4" w14:textId="3D46765C" w:rsidR="009444E4" w:rsidRDefault="00B82956" w:rsidP="009A7ED2">
            <w:pPr>
              <w:jc w:val="center"/>
              <w:rPr>
                <w:rFonts w:ascii="Arial" w:eastAsia="Segoe UI" w:hAnsi="Arial" w:cs="Arial"/>
                <w:sz w:val="20"/>
                <w:szCs w:val="20"/>
              </w:rPr>
            </w:pPr>
            <w:r>
              <w:rPr>
                <w:rFonts w:ascii="Arial" w:eastAsia="Segoe UI" w:hAnsi="Arial" w:cs="Arial"/>
                <w:sz w:val="20"/>
                <w:szCs w:val="20"/>
              </w:rPr>
              <w:t>6.80 x 10</w:t>
            </w:r>
            <w:r w:rsidRPr="00B82956">
              <w:rPr>
                <w:rFonts w:ascii="Arial" w:eastAsia="Segoe UI" w:hAnsi="Arial" w:cs="Arial"/>
                <w:sz w:val="20"/>
                <w:szCs w:val="20"/>
                <w:vertAlign w:val="superscript"/>
              </w:rPr>
              <w:t>-11</w:t>
            </w:r>
            <w:r>
              <w:rPr>
                <w:rFonts w:ascii="Arial" w:eastAsia="Segoe UI" w:hAnsi="Arial" w:cs="Arial"/>
                <w:sz w:val="20"/>
                <w:szCs w:val="20"/>
              </w:rPr>
              <w:t xml:space="preserve"> m</w:t>
            </w:r>
            <w:r w:rsidRPr="00B82956">
              <w:rPr>
                <w:rFonts w:ascii="Arial" w:eastAsia="Segoe UI" w:hAnsi="Arial" w:cs="Arial"/>
                <w:sz w:val="20"/>
                <w:szCs w:val="20"/>
                <w:vertAlign w:val="superscript"/>
              </w:rPr>
              <w:t>2</w:t>
            </w:r>
            <w:r>
              <w:rPr>
                <w:rFonts w:ascii="Arial" w:eastAsia="Segoe UI" w:hAnsi="Arial" w:cs="Arial"/>
                <w:sz w:val="20"/>
                <w:szCs w:val="20"/>
              </w:rPr>
              <w:t>/sec or 6.03 x 10</w:t>
            </w:r>
            <w:r w:rsidRPr="00B82956">
              <w:rPr>
                <w:rFonts w:ascii="Arial" w:eastAsia="Segoe UI" w:hAnsi="Arial" w:cs="Arial"/>
                <w:sz w:val="20"/>
                <w:szCs w:val="20"/>
                <w:vertAlign w:val="superscript"/>
              </w:rPr>
              <w:t>-13</w:t>
            </w:r>
            <w:r>
              <w:rPr>
                <w:rFonts w:ascii="Arial" w:eastAsia="Segoe UI" w:hAnsi="Arial" w:cs="Arial"/>
                <w:sz w:val="20"/>
                <w:szCs w:val="20"/>
              </w:rPr>
              <w:t xml:space="preserve"> m/s</w:t>
            </w:r>
          </w:p>
        </w:tc>
      </w:tr>
      <w:tr w:rsidR="00E20218" w:rsidRPr="0022721C" w14:paraId="238B1808" w14:textId="77777777" w:rsidTr="00AB6EDD">
        <w:trPr>
          <w:trHeight w:val="539"/>
        </w:trPr>
        <w:tc>
          <w:tcPr>
            <w:tcW w:w="1705" w:type="dxa"/>
            <w:vAlign w:val="center"/>
          </w:tcPr>
          <w:p w14:paraId="66B7FF30" w14:textId="41DD84BA" w:rsidR="00E20218" w:rsidRDefault="00FC7866" w:rsidP="009A7ED2">
            <w:pPr>
              <w:rPr>
                <w:rFonts w:ascii="Arial" w:eastAsia="Segoe UI" w:hAnsi="Arial" w:cs="Arial"/>
                <w:sz w:val="20"/>
                <w:szCs w:val="20"/>
              </w:rPr>
            </w:pPr>
            <w:r>
              <w:rPr>
                <w:rFonts w:ascii="Arial" w:eastAsia="Segoe UI" w:hAnsi="Arial" w:cs="Arial"/>
                <w:sz w:val="20"/>
                <w:szCs w:val="20"/>
              </w:rPr>
              <w:lastRenderedPageBreak/>
              <w:t>Toluene Permeance</w:t>
            </w:r>
          </w:p>
        </w:tc>
        <w:tc>
          <w:tcPr>
            <w:tcW w:w="1080" w:type="dxa"/>
            <w:vAlign w:val="center"/>
          </w:tcPr>
          <w:p w14:paraId="3BC5B8B1" w14:textId="602F5781" w:rsidR="00E20218" w:rsidRDefault="00B82A52" w:rsidP="009A7ED2">
            <w:pPr>
              <w:rPr>
                <w:rFonts w:ascii="Arial" w:eastAsia="Segoe UI" w:hAnsi="Arial" w:cs="Arial"/>
                <w:sz w:val="20"/>
                <w:szCs w:val="20"/>
              </w:rPr>
            </w:pPr>
            <w:r w:rsidRPr="00B82A52">
              <w:rPr>
                <w:rFonts w:ascii="Arial" w:eastAsia="Segoe UI" w:hAnsi="Arial" w:cs="Arial"/>
                <w:sz w:val="18"/>
                <w:szCs w:val="18"/>
              </w:rPr>
              <w:t>See Note</w:t>
            </w:r>
            <w:r w:rsidRPr="00B82A52">
              <w:rPr>
                <w:rFonts w:ascii="Arial" w:eastAsia="Segoe UI" w:hAnsi="Arial" w:cs="Arial"/>
                <w:sz w:val="18"/>
                <w:szCs w:val="18"/>
                <w:vertAlign w:val="superscript"/>
              </w:rPr>
              <w:t xml:space="preserve"> 5</w:t>
            </w:r>
          </w:p>
        </w:tc>
        <w:tc>
          <w:tcPr>
            <w:tcW w:w="1080" w:type="dxa"/>
            <w:vAlign w:val="center"/>
          </w:tcPr>
          <w:p w14:paraId="2B4B397D" w14:textId="77777777" w:rsidR="00E20218" w:rsidRDefault="00E20218" w:rsidP="009A7ED2">
            <w:pPr>
              <w:jc w:val="center"/>
              <w:rPr>
                <w:rFonts w:ascii="Arial" w:eastAsia="Segoe UI" w:hAnsi="Arial" w:cs="Arial"/>
                <w:sz w:val="20"/>
                <w:szCs w:val="20"/>
              </w:rPr>
            </w:pPr>
          </w:p>
        </w:tc>
        <w:tc>
          <w:tcPr>
            <w:tcW w:w="1350" w:type="dxa"/>
            <w:vAlign w:val="center"/>
          </w:tcPr>
          <w:p w14:paraId="7FE94C6B" w14:textId="77777777" w:rsidR="00E20218" w:rsidRDefault="00E20218" w:rsidP="009A7ED2">
            <w:pPr>
              <w:jc w:val="center"/>
              <w:rPr>
                <w:rFonts w:ascii="Arial" w:eastAsia="Segoe UI" w:hAnsi="Arial" w:cs="Arial"/>
                <w:sz w:val="20"/>
                <w:szCs w:val="20"/>
              </w:rPr>
            </w:pPr>
          </w:p>
        </w:tc>
        <w:tc>
          <w:tcPr>
            <w:tcW w:w="4135" w:type="dxa"/>
            <w:gridSpan w:val="7"/>
            <w:vAlign w:val="center"/>
          </w:tcPr>
          <w:p w14:paraId="3425A72C" w14:textId="2F3CD9EE" w:rsidR="00E20218" w:rsidRDefault="008E76C4" w:rsidP="009A7ED2">
            <w:pPr>
              <w:jc w:val="center"/>
              <w:rPr>
                <w:rFonts w:ascii="Arial" w:eastAsia="Segoe UI" w:hAnsi="Arial" w:cs="Arial"/>
                <w:sz w:val="20"/>
                <w:szCs w:val="20"/>
              </w:rPr>
            </w:pPr>
            <w:r>
              <w:rPr>
                <w:rFonts w:ascii="Arial" w:eastAsia="Segoe UI" w:hAnsi="Arial" w:cs="Arial"/>
                <w:sz w:val="20"/>
                <w:szCs w:val="20"/>
              </w:rPr>
              <w:t>9.45</w:t>
            </w:r>
            <w:r w:rsidR="00FC7866">
              <w:rPr>
                <w:rFonts w:ascii="Arial" w:eastAsia="Segoe UI" w:hAnsi="Arial" w:cs="Arial"/>
                <w:sz w:val="20"/>
                <w:szCs w:val="20"/>
              </w:rPr>
              <w:t xml:space="preserve"> x 10</w:t>
            </w:r>
            <w:r w:rsidR="00FC7866" w:rsidRPr="00B82956">
              <w:rPr>
                <w:rFonts w:ascii="Arial" w:eastAsia="Segoe UI" w:hAnsi="Arial" w:cs="Arial"/>
                <w:sz w:val="20"/>
                <w:szCs w:val="20"/>
                <w:vertAlign w:val="superscript"/>
              </w:rPr>
              <w:t>-11</w:t>
            </w:r>
            <w:r w:rsidR="00FC7866">
              <w:rPr>
                <w:rFonts w:ascii="Arial" w:eastAsia="Segoe UI" w:hAnsi="Arial" w:cs="Arial"/>
                <w:sz w:val="20"/>
                <w:szCs w:val="20"/>
              </w:rPr>
              <w:t xml:space="preserve"> m</w:t>
            </w:r>
            <w:r w:rsidR="00FC7866" w:rsidRPr="00B82956">
              <w:rPr>
                <w:rFonts w:ascii="Arial" w:eastAsia="Segoe UI" w:hAnsi="Arial" w:cs="Arial"/>
                <w:sz w:val="20"/>
                <w:szCs w:val="20"/>
                <w:vertAlign w:val="superscript"/>
              </w:rPr>
              <w:t>2</w:t>
            </w:r>
            <w:r w:rsidR="00FC7866">
              <w:rPr>
                <w:rFonts w:ascii="Arial" w:eastAsia="Segoe UI" w:hAnsi="Arial" w:cs="Arial"/>
                <w:sz w:val="20"/>
                <w:szCs w:val="20"/>
              </w:rPr>
              <w:t xml:space="preserve">/sec or </w:t>
            </w:r>
            <w:r>
              <w:rPr>
                <w:rFonts w:ascii="Arial" w:eastAsia="Segoe UI" w:hAnsi="Arial" w:cs="Arial"/>
                <w:sz w:val="20"/>
                <w:szCs w:val="20"/>
              </w:rPr>
              <w:t>2.43</w:t>
            </w:r>
            <w:r w:rsidR="00FC7866">
              <w:rPr>
                <w:rFonts w:ascii="Arial" w:eastAsia="Segoe UI" w:hAnsi="Arial" w:cs="Arial"/>
                <w:sz w:val="20"/>
                <w:szCs w:val="20"/>
              </w:rPr>
              <w:t xml:space="preserve"> x 10</w:t>
            </w:r>
            <w:r w:rsidR="00FC7866" w:rsidRPr="00B82956">
              <w:rPr>
                <w:rFonts w:ascii="Arial" w:eastAsia="Segoe UI" w:hAnsi="Arial" w:cs="Arial"/>
                <w:sz w:val="20"/>
                <w:szCs w:val="20"/>
                <w:vertAlign w:val="superscript"/>
              </w:rPr>
              <w:t>-13</w:t>
            </w:r>
            <w:r w:rsidR="00FC7866">
              <w:rPr>
                <w:rFonts w:ascii="Arial" w:eastAsia="Segoe UI" w:hAnsi="Arial" w:cs="Arial"/>
                <w:sz w:val="20"/>
                <w:szCs w:val="20"/>
              </w:rPr>
              <w:t xml:space="preserve"> m/s</w:t>
            </w:r>
          </w:p>
        </w:tc>
      </w:tr>
      <w:tr w:rsidR="00E20218" w:rsidRPr="0022721C" w14:paraId="21035313" w14:textId="77777777" w:rsidTr="00AB6EDD">
        <w:trPr>
          <w:trHeight w:val="521"/>
        </w:trPr>
        <w:tc>
          <w:tcPr>
            <w:tcW w:w="1705" w:type="dxa"/>
            <w:vAlign w:val="center"/>
          </w:tcPr>
          <w:p w14:paraId="05FC7B28" w14:textId="46682F4F" w:rsidR="00E20218" w:rsidRDefault="00ED64F2" w:rsidP="009A7ED2">
            <w:pPr>
              <w:rPr>
                <w:rFonts w:ascii="Arial" w:eastAsia="Segoe UI" w:hAnsi="Arial" w:cs="Arial"/>
                <w:sz w:val="20"/>
                <w:szCs w:val="20"/>
              </w:rPr>
            </w:pPr>
            <w:r w:rsidRPr="00ED64F2">
              <w:rPr>
                <w:rFonts w:ascii="Arial" w:eastAsia="Segoe UI" w:hAnsi="Arial" w:cs="Arial"/>
                <w:sz w:val="18"/>
                <w:szCs w:val="18"/>
              </w:rPr>
              <w:t>Ethylbenzene Permeance</w:t>
            </w:r>
          </w:p>
        </w:tc>
        <w:tc>
          <w:tcPr>
            <w:tcW w:w="1080" w:type="dxa"/>
            <w:vAlign w:val="center"/>
          </w:tcPr>
          <w:p w14:paraId="420D5ADD" w14:textId="133CD851" w:rsidR="00E20218" w:rsidRDefault="00B82A52" w:rsidP="009A7ED2">
            <w:pPr>
              <w:rPr>
                <w:rFonts w:ascii="Arial" w:eastAsia="Segoe UI" w:hAnsi="Arial" w:cs="Arial"/>
                <w:sz w:val="20"/>
                <w:szCs w:val="20"/>
              </w:rPr>
            </w:pPr>
            <w:r w:rsidRPr="00B82A52">
              <w:rPr>
                <w:rFonts w:ascii="Arial" w:eastAsia="Segoe UI" w:hAnsi="Arial" w:cs="Arial"/>
                <w:sz w:val="18"/>
                <w:szCs w:val="18"/>
              </w:rPr>
              <w:t>See Note</w:t>
            </w:r>
            <w:r w:rsidRPr="00B82A52">
              <w:rPr>
                <w:rFonts w:ascii="Arial" w:eastAsia="Segoe UI" w:hAnsi="Arial" w:cs="Arial"/>
                <w:sz w:val="18"/>
                <w:szCs w:val="18"/>
                <w:vertAlign w:val="superscript"/>
              </w:rPr>
              <w:t xml:space="preserve"> 5</w:t>
            </w:r>
          </w:p>
        </w:tc>
        <w:tc>
          <w:tcPr>
            <w:tcW w:w="1080" w:type="dxa"/>
            <w:vAlign w:val="center"/>
          </w:tcPr>
          <w:p w14:paraId="1563A602" w14:textId="77777777" w:rsidR="00E20218" w:rsidRDefault="00E20218" w:rsidP="009A7ED2">
            <w:pPr>
              <w:jc w:val="center"/>
              <w:rPr>
                <w:rFonts w:ascii="Arial" w:eastAsia="Segoe UI" w:hAnsi="Arial" w:cs="Arial"/>
                <w:sz w:val="20"/>
                <w:szCs w:val="20"/>
              </w:rPr>
            </w:pPr>
          </w:p>
        </w:tc>
        <w:tc>
          <w:tcPr>
            <w:tcW w:w="1350" w:type="dxa"/>
            <w:vAlign w:val="center"/>
          </w:tcPr>
          <w:p w14:paraId="2AE44669" w14:textId="77777777" w:rsidR="00E20218" w:rsidRDefault="00E20218" w:rsidP="009A7ED2">
            <w:pPr>
              <w:jc w:val="center"/>
              <w:rPr>
                <w:rFonts w:ascii="Arial" w:eastAsia="Segoe UI" w:hAnsi="Arial" w:cs="Arial"/>
                <w:sz w:val="20"/>
                <w:szCs w:val="20"/>
              </w:rPr>
            </w:pPr>
          </w:p>
        </w:tc>
        <w:tc>
          <w:tcPr>
            <w:tcW w:w="4135" w:type="dxa"/>
            <w:gridSpan w:val="7"/>
            <w:vAlign w:val="center"/>
          </w:tcPr>
          <w:p w14:paraId="126E0004" w14:textId="324E4576" w:rsidR="00E20218" w:rsidRDefault="00ED64F2" w:rsidP="009A7ED2">
            <w:pPr>
              <w:jc w:val="center"/>
              <w:rPr>
                <w:rFonts w:ascii="Arial" w:eastAsia="Segoe UI" w:hAnsi="Arial" w:cs="Arial"/>
                <w:sz w:val="20"/>
                <w:szCs w:val="20"/>
              </w:rPr>
            </w:pPr>
            <w:r>
              <w:rPr>
                <w:rFonts w:ascii="Arial" w:eastAsia="Segoe UI" w:hAnsi="Arial" w:cs="Arial"/>
                <w:sz w:val="20"/>
                <w:szCs w:val="20"/>
              </w:rPr>
              <w:t>7.41 x 10</w:t>
            </w:r>
            <w:r w:rsidRPr="00B82956">
              <w:rPr>
                <w:rFonts w:ascii="Arial" w:eastAsia="Segoe UI" w:hAnsi="Arial" w:cs="Arial"/>
                <w:sz w:val="20"/>
                <w:szCs w:val="20"/>
                <w:vertAlign w:val="superscript"/>
              </w:rPr>
              <w:t>-11</w:t>
            </w:r>
            <w:r>
              <w:rPr>
                <w:rFonts w:ascii="Arial" w:eastAsia="Segoe UI" w:hAnsi="Arial" w:cs="Arial"/>
                <w:sz w:val="20"/>
                <w:szCs w:val="20"/>
              </w:rPr>
              <w:t xml:space="preserve"> m</w:t>
            </w:r>
            <w:r w:rsidRPr="00B82956">
              <w:rPr>
                <w:rFonts w:ascii="Arial" w:eastAsia="Segoe UI" w:hAnsi="Arial" w:cs="Arial"/>
                <w:sz w:val="20"/>
                <w:szCs w:val="20"/>
                <w:vertAlign w:val="superscript"/>
              </w:rPr>
              <w:t>2</w:t>
            </w:r>
            <w:r>
              <w:rPr>
                <w:rFonts w:ascii="Arial" w:eastAsia="Segoe UI" w:hAnsi="Arial" w:cs="Arial"/>
                <w:sz w:val="20"/>
                <w:szCs w:val="20"/>
              </w:rPr>
              <w:t>/sec or 5.57 x 10</w:t>
            </w:r>
            <w:r w:rsidRPr="00B82956">
              <w:rPr>
                <w:rFonts w:ascii="Arial" w:eastAsia="Segoe UI" w:hAnsi="Arial" w:cs="Arial"/>
                <w:sz w:val="20"/>
                <w:szCs w:val="20"/>
                <w:vertAlign w:val="superscript"/>
              </w:rPr>
              <w:t>-1</w:t>
            </w:r>
            <w:r>
              <w:rPr>
                <w:rFonts w:ascii="Arial" w:eastAsia="Segoe UI" w:hAnsi="Arial" w:cs="Arial"/>
                <w:sz w:val="20"/>
                <w:szCs w:val="20"/>
                <w:vertAlign w:val="superscript"/>
              </w:rPr>
              <w:t>4</w:t>
            </w:r>
            <w:r>
              <w:rPr>
                <w:rFonts w:ascii="Arial" w:eastAsia="Segoe UI" w:hAnsi="Arial" w:cs="Arial"/>
                <w:sz w:val="20"/>
                <w:szCs w:val="20"/>
              </w:rPr>
              <w:t xml:space="preserve"> m/s</w:t>
            </w:r>
          </w:p>
        </w:tc>
      </w:tr>
      <w:tr w:rsidR="009C5799" w:rsidRPr="0022721C" w14:paraId="101B2A37" w14:textId="77777777" w:rsidTr="00AB6EDD">
        <w:trPr>
          <w:trHeight w:val="539"/>
        </w:trPr>
        <w:tc>
          <w:tcPr>
            <w:tcW w:w="1705" w:type="dxa"/>
            <w:vAlign w:val="center"/>
          </w:tcPr>
          <w:p w14:paraId="31D2867F" w14:textId="41F379F2" w:rsidR="009C5799" w:rsidRPr="009C5799" w:rsidRDefault="009C5799" w:rsidP="009A7ED2">
            <w:pPr>
              <w:rPr>
                <w:rFonts w:ascii="Arial" w:eastAsia="Segoe UI" w:hAnsi="Arial" w:cs="Arial"/>
                <w:sz w:val="18"/>
                <w:szCs w:val="18"/>
              </w:rPr>
            </w:pPr>
            <w:r w:rsidRPr="009C5799">
              <w:rPr>
                <w:rFonts w:ascii="Arial" w:eastAsia="Segoe UI" w:hAnsi="Arial" w:cs="Arial"/>
                <w:sz w:val="18"/>
                <w:szCs w:val="18"/>
              </w:rPr>
              <w:t>M &amp; P-Xylenes Permeance</w:t>
            </w:r>
          </w:p>
        </w:tc>
        <w:tc>
          <w:tcPr>
            <w:tcW w:w="1080" w:type="dxa"/>
            <w:vAlign w:val="center"/>
          </w:tcPr>
          <w:p w14:paraId="747E81A9" w14:textId="204356D9" w:rsidR="009C5799" w:rsidRDefault="00B82A52" w:rsidP="009A7ED2">
            <w:pPr>
              <w:rPr>
                <w:rFonts w:ascii="Arial" w:eastAsia="Segoe UI" w:hAnsi="Arial" w:cs="Arial"/>
                <w:sz w:val="20"/>
                <w:szCs w:val="20"/>
              </w:rPr>
            </w:pPr>
            <w:r w:rsidRPr="00B82A52">
              <w:rPr>
                <w:rFonts w:ascii="Arial" w:eastAsia="Segoe UI" w:hAnsi="Arial" w:cs="Arial"/>
                <w:sz w:val="18"/>
                <w:szCs w:val="18"/>
              </w:rPr>
              <w:t>See Note</w:t>
            </w:r>
            <w:r w:rsidRPr="00B82A52">
              <w:rPr>
                <w:rFonts w:ascii="Arial" w:eastAsia="Segoe UI" w:hAnsi="Arial" w:cs="Arial"/>
                <w:sz w:val="18"/>
                <w:szCs w:val="18"/>
                <w:vertAlign w:val="superscript"/>
              </w:rPr>
              <w:t xml:space="preserve"> 5</w:t>
            </w:r>
          </w:p>
        </w:tc>
        <w:tc>
          <w:tcPr>
            <w:tcW w:w="1080" w:type="dxa"/>
            <w:vAlign w:val="center"/>
          </w:tcPr>
          <w:p w14:paraId="34413432" w14:textId="77777777" w:rsidR="009C5799" w:rsidRDefault="009C5799" w:rsidP="009A7ED2">
            <w:pPr>
              <w:jc w:val="center"/>
              <w:rPr>
                <w:rFonts w:ascii="Arial" w:eastAsia="Segoe UI" w:hAnsi="Arial" w:cs="Arial"/>
                <w:sz w:val="20"/>
                <w:szCs w:val="20"/>
              </w:rPr>
            </w:pPr>
          </w:p>
        </w:tc>
        <w:tc>
          <w:tcPr>
            <w:tcW w:w="1350" w:type="dxa"/>
            <w:vAlign w:val="center"/>
          </w:tcPr>
          <w:p w14:paraId="447C291F" w14:textId="77777777" w:rsidR="009C5799" w:rsidRDefault="009C5799" w:rsidP="009A7ED2">
            <w:pPr>
              <w:jc w:val="center"/>
              <w:rPr>
                <w:rFonts w:ascii="Arial" w:eastAsia="Segoe UI" w:hAnsi="Arial" w:cs="Arial"/>
                <w:sz w:val="20"/>
                <w:szCs w:val="20"/>
              </w:rPr>
            </w:pPr>
          </w:p>
        </w:tc>
        <w:tc>
          <w:tcPr>
            <w:tcW w:w="4135" w:type="dxa"/>
            <w:gridSpan w:val="7"/>
            <w:vAlign w:val="center"/>
          </w:tcPr>
          <w:p w14:paraId="6A42649F" w14:textId="21C366E2" w:rsidR="009C5799" w:rsidRDefault="00D20581" w:rsidP="009A7ED2">
            <w:pPr>
              <w:jc w:val="center"/>
              <w:rPr>
                <w:rFonts w:ascii="Arial" w:eastAsia="Segoe UI" w:hAnsi="Arial" w:cs="Arial"/>
                <w:sz w:val="20"/>
                <w:szCs w:val="20"/>
              </w:rPr>
            </w:pPr>
            <w:r>
              <w:rPr>
                <w:rFonts w:ascii="Arial" w:eastAsia="Segoe UI" w:hAnsi="Arial" w:cs="Arial"/>
                <w:sz w:val="20"/>
                <w:szCs w:val="20"/>
              </w:rPr>
              <w:t>6.99</w:t>
            </w:r>
            <w:r w:rsidR="009C5799">
              <w:rPr>
                <w:rFonts w:ascii="Arial" w:eastAsia="Segoe UI" w:hAnsi="Arial" w:cs="Arial"/>
                <w:sz w:val="20"/>
                <w:szCs w:val="20"/>
              </w:rPr>
              <w:t xml:space="preserve"> x 10</w:t>
            </w:r>
            <w:r w:rsidR="009C5799" w:rsidRPr="00B82956">
              <w:rPr>
                <w:rFonts w:ascii="Arial" w:eastAsia="Segoe UI" w:hAnsi="Arial" w:cs="Arial"/>
                <w:sz w:val="20"/>
                <w:szCs w:val="20"/>
                <w:vertAlign w:val="superscript"/>
              </w:rPr>
              <w:t>-11</w:t>
            </w:r>
            <w:r w:rsidR="009C5799">
              <w:rPr>
                <w:rFonts w:ascii="Arial" w:eastAsia="Segoe UI" w:hAnsi="Arial" w:cs="Arial"/>
                <w:sz w:val="20"/>
                <w:szCs w:val="20"/>
              </w:rPr>
              <w:t xml:space="preserve"> m</w:t>
            </w:r>
            <w:r w:rsidR="009C5799" w:rsidRPr="00B82956">
              <w:rPr>
                <w:rFonts w:ascii="Arial" w:eastAsia="Segoe UI" w:hAnsi="Arial" w:cs="Arial"/>
                <w:sz w:val="20"/>
                <w:szCs w:val="20"/>
                <w:vertAlign w:val="superscript"/>
              </w:rPr>
              <w:t>2</w:t>
            </w:r>
            <w:r w:rsidR="009C5799">
              <w:rPr>
                <w:rFonts w:ascii="Arial" w:eastAsia="Segoe UI" w:hAnsi="Arial" w:cs="Arial"/>
                <w:sz w:val="20"/>
                <w:szCs w:val="20"/>
              </w:rPr>
              <w:t xml:space="preserve">/sec or </w:t>
            </w:r>
            <w:r>
              <w:rPr>
                <w:rFonts w:ascii="Arial" w:eastAsia="Segoe UI" w:hAnsi="Arial" w:cs="Arial"/>
                <w:sz w:val="20"/>
                <w:szCs w:val="20"/>
              </w:rPr>
              <w:t>6.35</w:t>
            </w:r>
            <w:r w:rsidR="009C5799">
              <w:rPr>
                <w:rFonts w:ascii="Arial" w:eastAsia="Segoe UI" w:hAnsi="Arial" w:cs="Arial"/>
                <w:sz w:val="20"/>
                <w:szCs w:val="20"/>
              </w:rPr>
              <w:t xml:space="preserve"> x 10</w:t>
            </w:r>
            <w:r w:rsidR="009C5799" w:rsidRPr="00B82956">
              <w:rPr>
                <w:rFonts w:ascii="Arial" w:eastAsia="Segoe UI" w:hAnsi="Arial" w:cs="Arial"/>
                <w:sz w:val="20"/>
                <w:szCs w:val="20"/>
                <w:vertAlign w:val="superscript"/>
              </w:rPr>
              <w:t>-1</w:t>
            </w:r>
            <w:r w:rsidR="009C5799">
              <w:rPr>
                <w:rFonts w:ascii="Arial" w:eastAsia="Segoe UI" w:hAnsi="Arial" w:cs="Arial"/>
                <w:sz w:val="20"/>
                <w:szCs w:val="20"/>
                <w:vertAlign w:val="superscript"/>
              </w:rPr>
              <w:t>4</w:t>
            </w:r>
            <w:r w:rsidR="009C5799">
              <w:rPr>
                <w:rFonts w:ascii="Arial" w:eastAsia="Segoe UI" w:hAnsi="Arial" w:cs="Arial"/>
                <w:sz w:val="20"/>
                <w:szCs w:val="20"/>
              </w:rPr>
              <w:t xml:space="preserve"> m/s</w:t>
            </w:r>
          </w:p>
        </w:tc>
      </w:tr>
      <w:tr w:rsidR="00CE3484" w:rsidRPr="0022721C" w14:paraId="1986A243" w14:textId="77777777" w:rsidTr="00AB6EDD">
        <w:trPr>
          <w:trHeight w:val="530"/>
        </w:trPr>
        <w:tc>
          <w:tcPr>
            <w:tcW w:w="1705" w:type="dxa"/>
            <w:vAlign w:val="center"/>
          </w:tcPr>
          <w:p w14:paraId="16219F2B" w14:textId="3593296C" w:rsidR="00CE3484" w:rsidRPr="009C5799" w:rsidRDefault="006E43C9" w:rsidP="009A7ED2">
            <w:pPr>
              <w:rPr>
                <w:rFonts w:ascii="Arial" w:eastAsia="Segoe UI" w:hAnsi="Arial" w:cs="Arial"/>
                <w:sz w:val="18"/>
                <w:szCs w:val="18"/>
              </w:rPr>
            </w:pPr>
            <w:r>
              <w:rPr>
                <w:rFonts w:ascii="Arial" w:eastAsia="Segoe UI" w:hAnsi="Arial" w:cs="Arial"/>
                <w:sz w:val="18"/>
                <w:szCs w:val="18"/>
              </w:rPr>
              <w:t>O-Xylene Permeance</w:t>
            </w:r>
          </w:p>
        </w:tc>
        <w:tc>
          <w:tcPr>
            <w:tcW w:w="1080" w:type="dxa"/>
            <w:vAlign w:val="center"/>
          </w:tcPr>
          <w:p w14:paraId="22E3FC08" w14:textId="4720739B" w:rsidR="00CE3484" w:rsidRDefault="00B82A52" w:rsidP="009A7ED2">
            <w:pPr>
              <w:rPr>
                <w:rFonts w:ascii="Arial" w:eastAsia="Segoe UI" w:hAnsi="Arial" w:cs="Arial"/>
                <w:sz w:val="20"/>
                <w:szCs w:val="20"/>
              </w:rPr>
            </w:pPr>
            <w:r w:rsidRPr="00B82A52">
              <w:rPr>
                <w:rFonts w:ascii="Arial" w:eastAsia="Segoe UI" w:hAnsi="Arial" w:cs="Arial"/>
                <w:sz w:val="18"/>
                <w:szCs w:val="18"/>
              </w:rPr>
              <w:t>See Note</w:t>
            </w:r>
            <w:r w:rsidRPr="00B82A52">
              <w:rPr>
                <w:rFonts w:ascii="Arial" w:eastAsia="Segoe UI" w:hAnsi="Arial" w:cs="Arial"/>
                <w:sz w:val="18"/>
                <w:szCs w:val="18"/>
                <w:vertAlign w:val="superscript"/>
              </w:rPr>
              <w:t xml:space="preserve"> 5</w:t>
            </w:r>
          </w:p>
        </w:tc>
        <w:tc>
          <w:tcPr>
            <w:tcW w:w="1080" w:type="dxa"/>
            <w:vAlign w:val="center"/>
          </w:tcPr>
          <w:p w14:paraId="1F48765B" w14:textId="77777777" w:rsidR="00CE3484" w:rsidRDefault="00CE3484" w:rsidP="009A7ED2">
            <w:pPr>
              <w:jc w:val="center"/>
              <w:rPr>
                <w:rFonts w:ascii="Arial" w:eastAsia="Segoe UI" w:hAnsi="Arial" w:cs="Arial"/>
                <w:sz w:val="20"/>
                <w:szCs w:val="20"/>
              </w:rPr>
            </w:pPr>
          </w:p>
        </w:tc>
        <w:tc>
          <w:tcPr>
            <w:tcW w:w="1350" w:type="dxa"/>
            <w:vAlign w:val="center"/>
          </w:tcPr>
          <w:p w14:paraId="39F1446B" w14:textId="77777777" w:rsidR="00CE3484" w:rsidRDefault="00CE3484" w:rsidP="009A7ED2">
            <w:pPr>
              <w:jc w:val="center"/>
              <w:rPr>
                <w:rFonts w:ascii="Arial" w:eastAsia="Segoe UI" w:hAnsi="Arial" w:cs="Arial"/>
                <w:sz w:val="20"/>
                <w:szCs w:val="20"/>
              </w:rPr>
            </w:pPr>
          </w:p>
        </w:tc>
        <w:tc>
          <w:tcPr>
            <w:tcW w:w="4135" w:type="dxa"/>
            <w:gridSpan w:val="7"/>
            <w:vAlign w:val="center"/>
          </w:tcPr>
          <w:p w14:paraId="77DAA205" w14:textId="7B39CAD2" w:rsidR="00CE3484" w:rsidRDefault="006E43C9" w:rsidP="009A7ED2">
            <w:pPr>
              <w:jc w:val="center"/>
              <w:rPr>
                <w:rFonts w:ascii="Arial" w:eastAsia="Segoe UI" w:hAnsi="Arial" w:cs="Arial"/>
                <w:sz w:val="20"/>
                <w:szCs w:val="20"/>
              </w:rPr>
            </w:pPr>
            <w:r>
              <w:rPr>
                <w:rFonts w:ascii="Arial" w:eastAsia="Segoe UI" w:hAnsi="Arial" w:cs="Arial"/>
                <w:sz w:val="20"/>
                <w:szCs w:val="20"/>
              </w:rPr>
              <w:t>6.61 x 10</w:t>
            </w:r>
            <w:r w:rsidRPr="00B82956">
              <w:rPr>
                <w:rFonts w:ascii="Arial" w:eastAsia="Segoe UI" w:hAnsi="Arial" w:cs="Arial"/>
                <w:sz w:val="20"/>
                <w:szCs w:val="20"/>
                <w:vertAlign w:val="superscript"/>
              </w:rPr>
              <w:t>-11</w:t>
            </w:r>
            <w:r>
              <w:rPr>
                <w:rFonts w:ascii="Arial" w:eastAsia="Segoe UI" w:hAnsi="Arial" w:cs="Arial"/>
                <w:sz w:val="20"/>
                <w:szCs w:val="20"/>
              </w:rPr>
              <w:t xml:space="preserve"> m</w:t>
            </w:r>
            <w:r w:rsidRPr="00B82956">
              <w:rPr>
                <w:rFonts w:ascii="Arial" w:eastAsia="Segoe UI" w:hAnsi="Arial" w:cs="Arial"/>
                <w:sz w:val="20"/>
                <w:szCs w:val="20"/>
                <w:vertAlign w:val="superscript"/>
              </w:rPr>
              <w:t>2</w:t>
            </w:r>
            <w:r>
              <w:rPr>
                <w:rFonts w:ascii="Arial" w:eastAsia="Segoe UI" w:hAnsi="Arial" w:cs="Arial"/>
                <w:sz w:val="20"/>
                <w:szCs w:val="20"/>
              </w:rPr>
              <w:t>/sec or 5.71 x 10</w:t>
            </w:r>
            <w:r w:rsidRPr="00B82956">
              <w:rPr>
                <w:rFonts w:ascii="Arial" w:eastAsia="Segoe UI" w:hAnsi="Arial" w:cs="Arial"/>
                <w:sz w:val="20"/>
                <w:szCs w:val="20"/>
                <w:vertAlign w:val="superscript"/>
              </w:rPr>
              <w:t>-1</w:t>
            </w:r>
            <w:r>
              <w:rPr>
                <w:rFonts w:ascii="Arial" w:eastAsia="Segoe UI" w:hAnsi="Arial" w:cs="Arial"/>
                <w:sz w:val="20"/>
                <w:szCs w:val="20"/>
                <w:vertAlign w:val="superscript"/>
              </w:rPr>
              <w:t>4</w:t>
            </w:r>
            <w:r>
              <w:rPr>
                <w:rFonts w:ascii="Arial" w:eastAsia="Segoe UI" w:hAnsi="Arial" w:cs="Arial"/>
                <w:sz w:val="20"/>
                <w:szCs w:val="20"/>
              </w:rPr>
              <w:t xml:space="preserve"> m/s</w:t>
            </w:r>
          </w:p>
        </w:tc>
      </w:tr>
      <w:tr w:rsidR="0063001A" w:rsidRPr="0022721C" w14:paraId="75832190" w14:textId="77777777" w:rsidTr="00AB6EDD">
        <w:trPr>
          <w:trHeight w:val="530"/>
        </w:trPr>
        <w:tc>
          <w:tcPr>
            <w:tcW w:w="1705" w:type="dxa"/>
            <w:vAlign w:val="center"/>
          </w:tcPr>
          <w:p w14:paraId="69A45867" w14:textId="3736582F" w:rsidR="0063001A" w:rsidRDefault="0063001A" w:rsidP="009A7ED2">
            <w:pPr>
              <w:rPr>
                <w:rFonts w:ascii="Arial" w:eastAsia="Segoe UI" w:hAnsi="Arial" w:cs="Arial"/>
                <w:sz w:val="18"/>
                <w:szCs w:val="18"/>
              </w:rPr>
            </w:pPr>
            <w:r>
              <w:rPr>
                <w:rFonts w:ascii="Arial" w:eastAsia="Segoe UI" w:hAnsi="Arial" w:cs="Arial"/>
                <w:sz w:val="18"/>
                <w:szCs w:val="18"/>
              </w:rPr>
              <w:t>Trichloroethylene (TCE)</w:t>
            </w:r>
          </w:p>
        </w:tc>
        <w:tc>
          <w:tcPr>
            <w:tcW w:w="1080" w:type="dxa"/>
            <w:vAlign w:val="center"/>
          </w:tcPr>
          <w:p w14:paraId="60E06871" w14:textId="666EE3A7" w:rsidR="0063001A" w:rsidRDefault="00B82A52" w:rsidP="009A7ED2">
            <w:pPr>
              <w:rPr>
                <w:rFonts w:ascii="Arial" w:eastAsia="Segoe UI" w:hAnsi="Arial" w:cs="Arial"/>
                <w:sz w:val="20"/>
                <w:szCs w:val="20"/>
              </w:rPr>
            </w:pPr>
            <w:r w:rsidRPr="00B82A52">
              <w:rPr>
                <w:rFonts w:ascii="Arial" w:eastAsia="Segoe UI" w:hAnsi="Arial" w:cs="Arial"/>
                <w:sz w:val="18"/>
                <w:szCs w:val="18"/>
              </w:rPr>
              <w:t>See Note</w:t>
            </w:r>
            <w:r w:rsidRPr="00B82A52">
              <w:rPr>
                <w:rFonts w:ascii="Arial" w:eastAsia="Segoe UI" w:hAnsi="Arial" w:cs="Arial"/>
                <w:sz w:val="18"/>
                <w:szCs w:val="18"/>
                <w:vertAlign w:val="superscript"/>
              </w:rPr>
              <w:t xml:space="preserve"> 5</w:t>
            </w:r>
          </w:p>
        </w:tc>
        <w:tc>
          <w:tcPr>
            <w:tcW w:w="1080" w:type="dxa"/>
            <w:vAlign w:val="center"/>
          </w:tcPr>
          <w:p w14:paraId="1C13AF03" w14:textId="77777777" w:rsidR="0063001A" w:rsidRDefault="0063001A" w:rsidP="009A7ED2">
            <w:pPr>
              <w:jc w:val="center"/>
              <w:rPr>
                <w:rFonts w:ascii="Arial" w:eastAsia="Segoe UI" w:hAnsi="Arial" w:cs="Arial"/>
                <w:sz w:val="20"/>
                <w:szCs w:val="20"/>
              </w:rPr>
            </w:pPr>
          </w:p>
        </w:tc>
        <w:tc>
          <w:tcPr>
            <w:tcW w:w="1350" w:type="dxa"/>
            <w:vAlign w:val="center"/>
          </w:tcPr>
          <w:p w14:paraId="3A2DD883" w14:textId="77777777" w:rsidR="0063001A" w:rsidRDefault="0063001A" w:rsidP="009A7ED2">
            <w:pPr>
              <w:jc w:val="center"/>
              <w:rPr>
                <w:rFonts w:ascii="Arial" w:eastAsia="Segoe UI" w:hAnsi="Arial" w:cs="Arial"/>
                <w:sz w:val="20"/>
                <w:szCs w:val="20"/>
              </w:rPr>
            </w:pPr>
          </w:p>
        </w:tc>
        <w:tc>
          <w:tcPr>
            <w:tcW w:w="4135" w:type="dxa"/>
            <w:gridSpan w:val="7"/>
            <w:vAlign w:val="center"/>
          </w:tcPr>
          <w:p w14:paraId="0BD7EBF1" w14:textId="289E2901" w:rsidR="0063001A" w:rsidRDefault="00851E29" w:rsidP="009A7ED2">
            <w:pPr>
              <w:jc w:val="center"/>
              <w:rPr>
                <w:rFonts w:ascii="Arial" w:eastAsia="Segoe UI" w:hAnsi="Arial" w:cs="Arial"/>
                <w:sz w:val="20"/>
                <w:szCs w:val="20"/>
              </w:rPr>
            </w:pPr>
            <w:r>
              <w:rPr>
                <w:rFonts w:ascii="Arial" w:eastAsia="Segoe UI" w:hAnsi="Arial" w:cs="Arial"/>
                <w:sz w:val="20"/>
                <w:szCs w:val="20"/>
              </w:rPr>
              <w:t>4.60 x 10</w:t>
            </w:r>
            <w:r w:rsidRPr="00B82956">
              <w:rPr>
                <w:rFonts w:ascii="Arial" w:eastAsia="Segoe UI" w:hAnsi="Arial" w:cs="Arial"/>
                <w:sz w:val="20"/>
                <w:szCs w:val="20"/>
                <w:vertAlign w:val="superscript"/>
              </w:rPr>
              <w:t>-11</w:t>
            </w:r>
            <w:r>
              <w:rPr>
                <w:rFonts w:ascii="Arial" w:eastAsia="Segoe UI" w:hAnsi="Arial" w:cs="Arial"/>
                <w:sz w:val="20"/>
                <w:szCs w:val="20"/>
              </w:rPr>
              <w:t xml:space="preserve"> m</w:t>
            </w:r>
            <w:r w:rsidRPr="00B82956">
              <w:rPr>
                <w:rFonts w:ascii="Arial" w:eastAsia="Segoe UI" w:hAnsi="Arial" w:cs="Arial"/>
                <w:sz w:val="20"/>
                <w:szCs w:val="20"/>
                <w:vertAlign w:val="superscript"/>
              </w:rPr>
              <w:t>2</w:t>
            </w:r>
            <w:r>
              <w:rPr>
                <w:rFonts w:ascii="Arial" w:eastAsia="Segoe UI" w:hAnsi="Arial" w:cs="Arial"/>
                <w:sz w:val="20"/>
                <w:szCs w:val="20"/>
              </w:rPr>
              <w:t>/sec or 1.75 x 10</w:t>
            </w:r>
            <w:r w:rsidRPr="00B82956">
              <w:rPr>
                <w:rFonts w:ascii="Arial" w:eastAsia="Segoe UI" w:hAnsi="Arial" w:cs="Arial"/>
                <w:sz w:val="20"/>
                <w:szCs w:val="20"/>
                <w:vertAlign w:val="superscript"/>
              </w:rPr>
              <w:t>-1</w:t>
            </w:r>
            <w:r>
              <w:rPr>
                <w:rFonts w:ascii="Arial" w:eastAsia="Segoe UI" w:hAnsi="Arial" w:cs="Arial"/>
                <w:sz w:val="20"/>
                <w:szCs w:val="20"/>
                <w:vertAlign w:val="superscript"/>
              </w:rPr>
              <w:t>4</w:t>
            </w:r>
            <w:r>
              <w:rPr>
                <w:rFonts w:ascii="Arial" w:eastAsia="Segoe UI" w:hAnsi="Arial" w:cs="Arial"/>
                <w:sz w:val="20"/>
                <w:szCs w:val="20"/>
              </w:rPr>
              <w:t xml:space="preserve"> m/s</w:t>
            </w:r>
          </w:p>
        </w:tc>
      </w:tr>
      <w:tr w:rsidR="00851E29" w:rsidRPr="0022721C" w14:paraId="74901AD9" w14:textId="77777777" w:rsidTr="00AB6EDD">
        <w:trPr>
          <w:trHeight w:val="530"/>
        </w:trPr>
        <w:tc>
          <w:tcPr>
            <w:tcW w:w="1705" w:type="dxa"/>
            <w:vAlign w:val="center"/>
          </w:tcPr>
          <w:p w14:paraId="13BD9985" w14:textId="73EFC96D" w:rsidR="00851E29" w:rsidRDefault="00851E29" w:rsidP="009A7ED2">
            <w:pPr>
              <w:rPr>
                <w:rFonts w:ascii="Arial" w:eastAsia="Segoe UI" w:hAnsi="Arial" w:cs="Arial"/>
                <w:sz w:val="18"/>
                <w:szCs w:val="18"/>
              </w:rPr>
            </w:pPr>
            <w:r>
              <w:rPr>
                <w:rFonts w:ascii="Arial" w:eastAsia="Segoe UI" w:hAnsi="Arial" w:cs="Arial"/>
                <w:sz w:val="18"/>
                <w:szCs w:val="18"/>
              </w:rPr>
              <w:t>Perchloro</w:t>
            </w:r>
            <w:r w:rsidR="00097E1C">
              <w:rPr>
                <w:rFonts w:ascii="Arial" w:eastAsia="Segoe UI" w:hAnsi="Arial" w:cs="Arial"/>
                <w:sz w:val="18"/>
                <w:szCs w:val="18"/>
              </w:rPr>
              <w:t>ethylene (PCE)</w:t>
            </w:r>
          </w:p>
        </w:tc>
        <w:tc>
          <w:tcPr>
            <w:tcW w:w="1080" w:type="dxa"/>
            <w:vAlign w:val="center"/>
          </w:tcPr>
          <w:p w14:paraId="6BB74F4B" w14:textId="526777E1" w:rsidR="00851E29" w:rsidRDefault="00B82A52" w:rsidP="009A7ED2">
            <w:pPr>
              <w:rPr>
                <w:rFonts w:ascii="Arial" w:eastAsia="Segoe UI" w:hAnsi="Arial" w:cs="Arial"/>
                <w:sz w:val="20"/>
                <w:szCs w:val="20"/>
              </w:rPr>
            </w:pPr>
            <w:r w:rsidRPr="00B82A52">
              <w:rPr>
                <w:rFonts w:ascii="Arial" w:eastAsia="Segoe UI" w:hAnsi="Arial" w:cs="Arial"/>
                <w:sz w:val="18"/>
                <w:szCs w:val="18"/>
              </w:rPr>
              <w:t>See Note</w:t>
            </w:r>
            <w:r w:rsidRPr="00B82A52">
              <w:rPr>
                <w:rFonts w:ascii="Arial" w:eastAsia="Segoe UI" w:hAnsi="Arial" w:cs="Arial"/>
                <w:sz w:val="18"/>
                <w:szCs w:val="18"/>
                <w:vertAlign w:val="superscript"/>
              </w:rPr>
              <w:t xml:space="preserve"> 5</w:t>
            </w:r>
          </w:p>
        </w:tc>
        <w:tc>
          <w:tcPr>
            <w:tcW w:w="1080" w:type="dxa"/>
            <w:vAlign w:val="center"/>
          </w:tcPr>
          <w:p w14:paraId="7269D120" w14:textId="77777777" w:rsidR="00851E29" w:rsidRDefault="00851E29" w:rsidP="009A7ED2">
            <w:pPr>
              <w:jc w:val="center"/>
              <w:rPr>
                <w:rFonts w:ascii="Arial" w:eastAsia="Segoe UI" w:hAnsi="Arial" w:cs="Arial"/>
                <w:sz w:val="20"/>
                <w:szCs w:val="20"/>
              </w:rPr>
            </w:pPr>
          </w:p>
        </w:tc>
        <w:tc>
          <w:tcPr>
            <w:tcW w:w="1350" w:type="dxa"/>
            <w:vAlign w:val="center"/>
          </w:tcPr>
          <w:p w14:paraId="6088B395" w14:textId="77777777" w:rsidR="00851E29" w:rsidRDefault="00851E29" w:rsidP="009A7ED2">
            <w:pPr>
              <w:jc w:val="center"/>
              <w:rPr>
                <w:rFonts w:ascii="Arial" w:eastAsia="Segoe UI" w:hAnsi="Arial" w:cs="Arial"/>
                <w:sz w:val="20"/>
                <w:szCs w:val="20"/>
              </w:rPr>
            </w:pPr>
          </w:p>
        </w:tc>
        <w:tc>
          <w:tcPr>
            <w:tcW w:w="4135" w:type="dxa"/>
            <w:gridSpan w:val="7"/>
            <w:vAlign w:val="center"/>
          </w:tcPr>
          <w:p w14:paraId="775E37D0" w14:textId="5DD02888" w:rsidR="00851E29" w:rsidRDefault="009A0852" w:rsidP="009A7ED2">
            <w:pPr>
              <w:jc w:val="center"/>
              <w:rPr>
                <w:rFonts w:ascii="Arial" w:eastAsia="Segoe UI" w:hAnsi="Arial" w:cs="Arial"/>
                <w:sz w:val="20"/>
                <w:szCs w:val="20"/>
              </w:rPr>
            </w:pPr>
            <w:r>
              <w:rPr>
                <w:rFonts w:ascii="Arial" w:eastAsia="Segoe UI" w:hAnsi="Arial" w:cs="Arial"/>
                <w:sz w:val="20"/>
                <w:szCs w:val="20"/>
              </w:rPr>
              <w:t>4.33 x 10</w:t>
            </w:r>
            <w:r w:rsidRPr="00B82956">
              <w:rPr>
                <w:rFonts w:ascii="Arial" w:eastAsia="Segoe UI" w:hAnsi="Arial" w:cs="Arial"/>
                <w:sz w:val="20"/>
                <w:szCs w:val="20"/>
                <w:vertAlign w:val="superscript"/>
              </w:rPr>
              <w:t>-11</w:t>
            </w:r>
            <w:r>
              <w:rPr>
                <w:rFonts w:ascii="Arial" w:eastAsia="Segoe UI" w:hAnsi="Arial" w:cs="Arial"/>
                <w:sz w:val="20"/>
                <w:szCs w:val="20"/>
              </w:rPr>
              <w:t xml:space="preserve"> m</w:t>
            </w:r>
            <w:r w:rsidRPr="00B82956">
              <w:rPr>
                <w:rFonts w:ascii="Arial" w:eastAsia="Segoe UI" w:hAnsi="Arial" w:cs="Arial"/>
                <w:sz w:val="20"/>
                <w:szCs w:val="20"/>
                <w:vertAlign w:val="superscript"/>
              </w:rPr>
              <w:t>2</w:t>
            </w:r>
            <w:r>
              <w:rPr>
                <w:rFonts w:ascii="Arial" w:eastAsia="Segoe UI" w:hAnsi="Arial" w:cs="Arial"/>
                <w:sz w:val="20"/>
                <w:szCs w:val="20"/>
              </w:rPr>
              <w:t>/sec or 1.74 x 10</w:t>
            </w:r>
            <w:r w:rsidRPr="00B82956">
              <w:rPr>
                <w:rFonts w:ascii="Arial" w:eastAsia="Segoe UI" w:hAnsi="Arial" w:cs="Arial"/>
                <w:sz w:val="20"/>
                <w:szCs w:val="20"/>
                <w:vertAlign w:val="superscript"/>
              </w:rPr>
              <w:t>-1</w:t>
            </w:r>
            <w:r>
              <w:rPr>
                <w:rFonts w:ascii="Arial" w:eastAsia="Segoe UI" w:hAnsi="Arial" w:cs="Arial"/>
                <w:sz w:val="20"/>
                <w:szCs w:val="20"/>
                <w:vertAlign w:val="superscript"/>
              </w:rPr>
              <w:t>4</w:t>
            </w:r>
            <w:r>
              <w:rPr>
                <w:rFonts w:ascii="Arial" w:eastAsia="Segoe UI" w:hAnsi="Arial" w:cs="Arial"/>
                <w:sz w:val="20"/>
                <w:szCs w:val="20"/>
              </w:rPr>
              <w:t xml:space="preserve"> m/s</w:t>
            </w:r>
          </w:p>
        </w:tc>
      </w:tr>
      <w:tr w:rsidR="00C12571" w:rsidRPr="0022721C" w14:paraId="668DDB8C" w14:textId="77777777" w:rsidTr="00AB6EDD">
        <w:trPr>
          <w:trHeight w:val="800"/>
        </w:trPr>
        <w:tc>
          <w:tcPr>
            <w:tcW w:w="1705" w:type="dxa"/>
            <w:vAlign w:val="center"/>
          </w:tcPr>
          <w:p w14:paraId="17568066" w14:textId="1267E2B9" w:rsidR="00C12571" w:rsidRPr="00AB6EDD" w:rsidRDefault="00C12571" w:rsidP="009A7ED2">
            <w:pPr>
              <w:rPr>
                <w:rFonts w:ascii="Arial" w:eastAsia="Segoe UI" w:hAnsi="Arial" w:cs="Arial"/>
                <w:sz w:val="20"/>
                <w:szCs w:val="20"/>
              </w:rPr>
            </w:pPr>
            <w:r w:rsidRPr="00AB6EDD">
              <w:rPr>
                <w:rFonts w:ascii="Arial" w:eastAsia="Segoe UI" w:hAnsi="Arial" w:cs="Arial"/>
                <w:sz w:val="20"/>
                <w:szCs w:val="20"/>
              </w:rPr>
              <w:t>Maximum Static Use Temperature</w:t>
            </w:r>
          </w:p>
        </w:tc>
        <w:tc>
          <w:tcPr>
            <w:tcW w:w="1080" w:type="dxa"/>
            <w:vAlign w:val="center"/>
          </w:tcPr>
          <w:p w14:paraId="6C888E96" w14:textId="77777777" w:rsidR="00C12571" w:rsidRDefault="00C12571" w:rsidP="009A7ED2">
            <w:pPr>
              <w:rPr>
                <w:rFonts w:ascii="Arial" w:eastAsia="Segoe UI" w:hAnsi="Arial" w:cs="Arial"/>
                <w:sz w:val="20"/>
                <w:szCs w:val="20"/>
              </w:rPr>
            </w:pPr>
          </w:p>
        </w:tc>
        <w:tc>
          <w:tcPr>
            <w:tcW w:w="1080" w:type="dxa"/>
            <w:vAlign w:val="center"/>
          </w:tcPr>
          <w:p w14:paraId="4DD2FFE9" w14:textId="7C5FFE57" w:rsidR="00C12571" w:rsidRDefault="00C52F59" w:rsidP="009A7ED2">
            <w:pPr>
              <w:jc w:val="center"/>
              <w:rPr>
                <w:rFonts w:ascii="Arial" w:eastAsia="Segoe UI" w:hAnsi="Arial" w:cs="Arial"/>
                <w:sz w:val="20"/>
                <w:szCs w:val="20"/>
              </w:rPr>
            </w:pPr>
            <w:r>
              <w:rPr>
                <w:rFonts w:ascii="Arial" w:eastAsia="Segoe UI" w:hAnsi="Arial" w:cs="Arial"/>
                <w:sz w:val="20"/>
                <w:szCs w:val="20"/>
              </w:rPr>
              <w:sym w:font="Symbol" w:char="F0B0"/>
            </w:r>
            <w:r w:rsidR="00C12571">
              <w:rPr>
                <w:rFonts w:ascii="Arial" w:eastAsia="Segoe UI" w:hAnsi="Arial" w:cs="Arial"/>
                <w:sz w:val="20"/>
                <w:szCs w:val="20"/>
              </w:rPr>
              <w:t>F</w:t>
            </w:r>
          </w:p>
        </w:tc>
        <w:tc>
          <w:tcPr>
            <w:tcW w:w="1350" w:type="dxa"/>
            <w:vAlign w:val="center"/>
          </w:tcPr>
          <w:p w14:paraId="32B06B62" w14:textId="0ABE5217" w:rsidR="00C12571" w:rsidRDefault="00746EE3" w:rsidP="009A7ED2">
            <w:pPr>
              <w:jc w:val="center"/>
              <w:rPr>
                <w:rFonts w:ascii="Arial" w:eastAsia="Segoe UI" w:hAnsi="Arial" w:cs="Arial"/>
                <w:sz w:val="20"/>
                <w:szCs w:val="20"/>
              </w:rPr>
            </w:pPr>
            <w:r>
              <w:rPr>
                <w:rFonts w:ascii="Arial" w:eastAsia="Segoe UI" w:hAnsi="Arial" w:cs="Arial"/>
                <w:sz w:val="20"/>
                <w:szCs w:val="20"/>
              </w:rPr>
              <w:sym w:font="Symbol" w:char="F0B0"/>
            </w:r>
            <w:r w:rsidR="00C12571">
              <w:rPr>
                <w:rFonts w:ascii="Arial" w:eastAsia="Segoe UI" w:hAnsi="Arial" w:cs="Arial"/>
                <w:sz w:val="20"/>
                <w:szCs w:val="20"/>
              </w:rPr>
              <w:t>C</w:t>
            </w:r>
          </w:p>
        </w:tc>
        <w:tc>
          <w:tcPr>
            <w:tcW w:w="1033" w:type="dxa"/>
            <w:vAlign w:val="center"/>
          </w:tcPr>
          <w:p w14:paraId="6032BCF7" w14:textId="32D1E8F0" w:rsidR="00C12571" w:rsidRDefault="00551106" w:rsidP="009A7ED2">
            <w:pPr>
              <w:jc w:val="center"/>
              <w:rPr>
                <w:rFonts w:ascii="Arial" w:eastAsia="Segoe UI" w:hAnsi="Arial" w:cs="Arial"/>
                <w:sz w:val="20"/>
                <w:szCs w:val="20"/>
              </w:rPr>
            </w:pPr>
            <w:r>
              <w:rPr>
                <w:rFonts w:ascii="Arial" w:eastAsia="Segoe UI" w:hAnsi="Arial" w:cs="Arial"/>
                <w:sz w:val="20"/>
                <w:szCs w:val="20"/>
              </w:rPr>
              <w:t>180</w:t>
            </w:r>
          </w:p>
        </w:tc>
        <w:tc>
          <w:tcPr>
            <w:tcW w:w="1034" w:type="dxa"/>
            <w:gridSpan w:val="2"/>
            <w:vAlign w:val="center"/>
          </w:tcPr>
          <w:p w14:paraId="158849B7" w14:textId="7C638930" w:rsidR="00C12571" w:rsidRDefault="00551106" w:rsidP="009A7ED2">
            <w:pPr>
              <w:jc w:val="center"/>
              <w:rPr>
                <w:rFonts w:ascii="Arial" w:eastAsia="Segoe UI" w:hAnsi="Arial" w:cs="Arial"/>
                <w:sz w:val="20"/>
                <w:szCs w:val="20"/>
              </w:rPr>
            </w:pPr>
            <w:r>
              <w:rPr>
                <w:rFonts w:ascii="Arial" w:eastAsia="Segoe UI" w:hAnsi="Arial" w:cs="Arial"/>
                <w:sz w:val="20"/>
                <w:szCs w:val="20"/>
              </w:rPr>
              <w:t>82</w:t>
            </w:r>
          </w:p>
        </w:tc>
        <w:tc>
          <w:tcPr>
            <w:tcW w:w="1034" w:type="dxa"/>
            <w:gridSpan w:val="2"/>
            <w:vAlign w:val="center"/>
          </w:tcPr>
          <w:p w14:paraId="2880C03B" w14:textId="02A2EEBD" w:rsidR="00C12571" w:rsidRDefault="00551106" w:rsidP="009A7ED2">
            <w:pPr>
              <w:jc w:val="center"/>
              <w:rPr>
                <w:rFonts w:ascii="Arial" w:eastAsia="Segoe UI" w:hAnsi="Arial" w:cs="Arial"/>
                <w:sz w:val="20"/>
                <w:szCs w:val="20"/>
              </w:rPr>
            </w:pPr>
            <w:r>
              <w:rPr>
                <w:rFonts w:ascii="Arial" w:eastAsia="Segoe UI" w:hAnsi="Arial" w:cs="Arial"/>
                <w:sz w:val="20"/>
                <w:szCs w:val="20"/>
              </w:rPr>
              <w:t>180</w:t>
            </w:r>
          </w:p>
        </w:tc>
        <w:tc>
          <w:tcPr>
            <w:tcW w:w="1034" w:type="dxa"/>
            <w:gridSpan w:val="2"/>
            <w:vAlign w:val="center"/>
          </w:tcPr>
          <w:p w14:paraId="35144AFF" w14:textId="4F547495" w:rsidR="00C12571" w:rsidRDefault="00551106" w:rsidP="009A7ED2">
            <w:pPr>
              <w:jc w:val="center"/>
              <w:rPr>
                <w:rFonts w:ascii="Arial" w:eastAsia="Segoe UI" w:hAnsi="Arial" w:cs="Arial"/>
                <w:sz w:val="20"/>
                <w:szCs w:val="20"/>
              </w:rPr>
            </w:pPr>
            <w:r>
              <w:rPr>
                <w:rFonts w:ascii="Arial" w:eastAsia="Segoe UI" w:hAnsi="Arial" w:cs="Arial"/>
                <w:sz w:val="20"/>
                <w:szCs w:val="20"/>
              </w:rPr>
              <w:t>82</w:t>
            </w:r>
          </w:p>
        </w:tc>
      </w:tr>
      <w:tr w:rsidR="00551106" w:rsidRPr="0022721C" w14:paraId="48325F91" w14:textId="77777777" w:rsidTr="00AB6EDD">
        <w:trPr>
          <w:trHeight w:val="791"/>
        </w:trPr>
        <w:tc>
          <w:tcPr>
            <w:tcW w:w="1705" w:type="dxa"/>
            <w:vAlign w:val="center"/>
          </w:tcPr>
          <w:p w14:paraId="1A93771A" w14:textId="3B556DC8" w:rsidR="00551106" w:rsidRPr="00AB6EDD" w:rsidRDefault="00AB6EDD" w:rsidP="009A7ED2">
            <w:pPr>
              <w:rPr>
                <w:rFonts w:ascii="Arial" w:eastAsia="Segoe UI" w:hAnsi="Arial" w:cs="Arial"/>
                <w:sz w:val="20"/>
                <w:szCs w:val="20"/>
              </w:rPr>
            </w:pPr>
            <w:r w:rsidRPr="00AB6EDD">
              <w:rPr>
                <w:rFonts w:ascii="Arial" w:eastAsia="Segoe UI" w:hAnsi="Arial" w:cs="Arial"/>
                <w:sz w:val="20"/>
                <w:szCs w:val="20"/>
              </w:rPr>
              <w:t>Minimum Static Use Temperature</w:t>
            </w:r>
          </w:p>
        </w:tc>
        <w:tc>
          <w:tcPr>
            <w:tcW w:w="1080" w:type="dxa"/>
            <w:vAlign w:val="center"/>
          </w:tcPr>
          <w:p w14:paraId="264CDC51" w14:textId="77777777" w:rsidR="00551106" w:rsidRDefault="00551106" w:rsidP="009A7ED2">
            <w:pPr>
              <w:rPr>
                <w:rFonts w:ascii="Arial" w:eastAsia="Segoe UI" w:hAnsi="Arial" w:cs="Arial"/>
                <w:sz w:val="20"/>
                <w:szCs w:val="20"/>
              </w:rPr>
            </w:pPr>
          </w:p>
        </w:tc>
        <w:tc>
          <w:tcPr>
            <w:tcW w:w="1080" w:type="dxa"/>
            <w:vAlign w:val="center"/>
          </w:tcPr>
          <w:p w14:paraId="6DACC7EB" w14:textId="37491BDA" w:rsidR="00551106" w:rsidRDefault="00551106" w:rsidP="009A7ED2">
            <w:pPr>
              <w:jc w:val="center"/>
              <w:rPr>
                <w:rFonts w:ascii="Arial" w:eastAsia="Segoe UI" w:hAnsi="Arial" w:cs="Arial"/>
                <w:sz w:val="20"/>
                <w:szCs w:val="20"/>
              </w:rPr>
            </w:pPr>
            <w:r>
              <w:rPr>
                <w:rFonts w:ascii="Arial" w:eastAsia="Segoe UI" w:hAnsi="Arial" w:cs="Arial"/>
                <w:sz w:val="20"/>
                <w:szCs w:val="20"/>
              </w:rPr>
              <w:sym w:font="Symbol" w:char="F0B0"/>
            </w:r>
            <w:r>
              <w:rPr>
                <w:rFonts w:ascii="Arial" w:eastAsia="Segoe UI" w:hAnsi="Arial" w:cs="Arial"/>
                <w:sz w:val="20"/>
                <w:szCs w:val="20"/>
              </w:rPr>
              <w:t>F</w:t>
            </w:r>
          </w:p>
        </w:tc>
        <w:tc>
          <w:tcPr>
            <w:tcW w:w="1350" w:type="dxa"/>
            <w:vAlign w:val="center"/>
          </w:tcPr>
          <w:p w14:paraId="187E80ED" w14:textId="425FF24E" w:rsidR="00551106" w:rsidRDefault="00551106" w:rsidP="009A7ED2">
            <w:pPr>
              <w:jc w:val="center"/>
              <w:rPr>
                <w:rFonts w:ascii="Arial" w:eastAsia="Segoe UI" w:hAnsi="Arial" w:cs="Arial"/>
                <w:sz w:val="20"/>
                <w:szCs w:val="20"/>
              </w:rPr>
            </w:pPr>
            <w:r>
              <w:rPr>
                <w:rFonts w:ascii="Arial" w:eastAsia="Segoe UI" w:hAnsi="Arial" w:cs="Arial"/>
                <w:sz w:val="20"/>
                <w:szCs w:val="20"/>
              </w:rPr>
              <w:sym w:font="Symbol" w:char="F0B0"/>
            </w:r>
            <w:r>
              <w:rPr>
                <w:rFonts w:ascii="Arial" w:eastAsia="Segoe UI" w:hAnsi="Arial" w:cs="Arial"/>
                <w:sz w:val="20"/>
                <w:szCs w:val="20"/>
              </w:rPr>
              <w:t>C</w:t>
            </w:r>
          </w:p>
        </w:tc>
        <w:tc>
          <w:tcPr>
            <w:tcW w:w="1033" w:type="dxa"/>
            <w:vAlign w:val="center"/>
          </w:tcPr>
          <w:p w14:paraId="41A51ACF" w14:textId="770A3B5A" w:rsidR="00551106" w:rsidRDefault="00551106" w:rsidP="009A7ED2">
            <w:pPr>
              <w:jc w:val="center"/>
              <w:rPr>
                <w:rFonts w:ascii="Arial" w:eastAsia="Segoe UI" w:hAnsi="Arial" w:cs="Arial"/>
                <w:sz w:val="20"/>
                <w:szCs w:val="20"/>
              </w:rPr>
            </w:pPr>
            <w:r>
              <w:rPr>
                <w:rFonts w:ascii="Arial" w:eastAsia="Segoe UI" w:hAnsi="Arial" w:cs="Arial"/>
                <w:sz w:val="20"/>
                <w:szCs w:val="20"/>
              </w:rPr>
              <w:t>-70</w:t>
            </w:r>
          </w:p>
        </w:tc>
        <w:tc>
          <w:tcPr>
            <w:tcW w:w="1034" w:type="dxa"/>
            <w:gridSpan w:val="2"/>
            <w:vAlign w:val="center"/>
          </w:tcPr>
          <w:p w14:paraId="760259A7" w14:textId="2308D012" w:rsidR="00551106" w:rsidRDefault="00551106" w:rsidP="009A7ED2">
            <w:pPr>
              <w:jc w:val="center"/>
              <w:rPr>
                <w:rFonts w:ascii="Arial" w:eastAsia="Segoe UI" w:hAnsi="Arial" w:cs="Arial"/>
                <w:sz w:val="20"/>
                <w:szCs w:val="20"/>
              </w:rPr>
            </w:pPr>
            <w:r>
              <w:rPr>
                <w:rFonts w:ascii="Arial" w:eastAsia="Segoe UI" w:hAnsi="Arial" w:cs="Arial"/>
                <w:sz w:val="20"/>
                <w:szCs w:val="20"/>
              </w:rPr>
              <w:t>-57</w:t>
            </w:r>
          </w:p>
        </w:tc>
        <w:tc>
          <w:tcPr>
            <w:tcW w:w="1034" w:type="dxa"/>
            <w:gridSpan w:val="2"/>
            <w:vAlign w:val="center"/>
          </w:tcPr>
          <w:p w14:paraId="53364F6E" w14:textId="7F61A7E9" w:rsidR="00551106" w:rsidRDefault="00551106" w:rsidP="009A7ED2">
            <w:pPr>
              <w:jc w:val="center"/>
              <w:rPr>
                <w:rFonts w:ascii="Arial" w:eastAsia="Segoe UI" w:hAnsi="Arial" w:cs="Arial"/>
                <w:sz w:val="20"/>
                <w:szCs w:val="20"/>
              </w:rPr>
            </w:pPr>
            <w:r>
              <w:rPr>
                <w:rFonts w:ascii="Arial" w:eastAsia="Segoe UI" w:hAnsi="Arial" w:cs="Arial"/>
                <w:sz w:val="20"/>
                <w:szCs w:val="20"/>
              </w:rPr>
              <w:t>-70</w:t>
            </w:r>
          </w:p>
        </w:tc>
        <w:tc>
          <w:tcPr>
            <w:tcW w:w="1034" w:type="dxa"/>
            <w:gridSpan w:val="2"/>
            <w:vAlign w:val="center"/>
          </w:tcPr>
          <w:p w14:paraId="4824D5FE" w14:textId="21D8A7AD" w:rsidR="00551106" w:rsidRDefault="00551106" w:rsidP="009A7ED2">
            <w:pPr>
              <w:jc w:val="center"/>
              <w:rPr>
                <w:rFonts w:ascii="Arial" w:eastAsia="Segoe UI" w:hAnsi="Arial" w:cs="Arial"/>
                <w:sz w:val="20"/>
                <w:szCs w:val="20"/>
              </w:rPr>
            </w:pPr>
            <w:r>
              <w:rPr>
                <w:rFonts w:ascii="Arial" w:eastAsia="Segoe UI" w:hAnsi="Arial" w:cs="Arial"/>
                <w:sz w:val="20"/>
                <w:szCs w:val="20"/>
              </w:rPr>
              <w:t>-57</w:t>
            </w:r>
          </w:p>
        </w:tc>
      </w:tr>
    </w:tbl>
    <w:p w14:paraId="6B58BC77" w14:textId="77777777" w:rsidR="0022721C" w:rsidRPr="0022721C" w:rsidRDefault="0022721C" w:rsidP="0022721C">
      <w:pPr>
        <w:rPr>
          <w:rFonts w:ascii="Arial" w:eastAsia="Segoe UI" w:hAnsi="Arial" w:cs="Arial"/>
          <w:sz w:val="20"/>
          <w:szCs w:val="20"/>
        </w:rPr>
      </w:pPr>
    </w:p>
    <w:p w14:paraId="464317EB" w14:textId="77777777" w:rsidR="0022721C" w:rsidRPr="0022721C" w:rsidRDefault="0022721C" w:rsidP="0022721C">
      <w:pPr>
        <w:rPr>
          <w:rFonts w:ascii="Arial" w:eastAsia="Segoe UI" w:hAnsi="Arial" w:cs="Arial"/>
          <w:sz w:val="20"/>
          <w:szCs w:val="20"/>
        </w:rPr>
      </w:pPr>
      <w:r w:rsidRPr="0022721C">
        <w:rPr>
          <w:rFonts w:ascii="Arial" w:eastAsia="Segoe UI" w:hAnsi="Arial" w:cs="Arial"/>
          <w:sz w:val="20"/>
          <w:szCs w:val="20"/>
        </w:rPr>
        <w:t>Notes:</w:t>
      </w:r>
    </w:p>
    <w:p w14:paraId="16F9616C" w14:textId="77777777" w:rsidR="0022721C" w:rsidRDefault="0022721C" w:rsidP="0022721C">
      <w:pPr>
        <w:numPr>
          <w:ilvl w:val="0"/>
          <w:numId w:val="20"/>
        </w:numPr>
        <w:spacing w:after="160" w:line="259" w:lineRule="auto"/>
        <w:contextualSpacing/>
        <w:rPr>
          <w:rFonts w:ascii="Arial" w:eastAsia="Segoe UI" w:hAnsi="Arial" w:cs="Arial"/>
          <w:sz w:val="20"/>
          <w:szCs w:val="20"/>
        </w:rPr>
      </w:pPr>
      <w:r w:rsidRPr="0022721C">
        <w:rPr>
          <w:rFonts w:ascii="Arial" w:eastAsia="Segoe UI" w:hAnsi="Arial" w:cs="Arial"/>
          <w:sz w:val="20"/>
          <w:szCs w:val="20"/>
        </w:rPr>
        <w:t>The Engineer may allow alternates to these requirements.</w:t>
      </w:r>
    </w:p>
    <w:p w14:paraId="7208317E" w14:textId="37ECAA5A" w:rsidR="0058101C" w:rsidRDefault="0058101C" w:rsidP="0022721C">
      <w:pPr>
        <w:numPr>
          <w:ilvl w:val="0"/>
          <w:numId w:val="20"/>
        </w:numPr>
        <w:spacing w:after="160" w:line="259" w:lineRule="auto"/>
        <w:contextualSpacing/>
        <w:rPr>
          <w:rFonts w:ascii="Arial" w:eastAsia="Segoe UI" w:hAnsi="Arial" w:cs="Arial"/>
          <w:sz w:val="20"/>
          <w:szCs w:val="20"/>
        </w:rPr>
      </w:pPr>
      <w:r>
        <w:rPr>
          <w:rFonts w:ascii="Arial" w:eastAsia="Segoe UI" w:hAnsi="Arial" w:cs="Arial"/>
          <w:sz w:val="20"/>
          <w:szCs w:val="20"/>
        </w:rPr>
        <w:t xml:space="preserve">Thickness measured over top of </w:t>
      </w:r>
      <w:proofErr w:type="spellStart"/>
      <w:r>
        <w:rPr>
          <w:rFonts w:ascii="Arial" w:eastAsia="Segoe UI" w:hAnsi="Arial" w:cs="Arial"/>
          <w:sz w:val="20"/>
          <w:szCs w:val="20"/>
        </w:rPr>
        <w:t>skrim</w:t>
      </w:r>
      <w:proofErr w:type="spellEnd"/>
      <w:r>
        <w:rPr>
          <w:rFonts w:ascii="Arial" w:eastAsia="Segoe UI" w:hAnsi="Arial" w:cs="Arial"/>
          <w:sz w:val="20"/>
          <w:szCs w:val="20"/>
        </w:rPr>
        <w:t>.</w:t>
      </w:r>
    </w:p>
    <w:p w14:paraId="52C4A8B8" w14:textId="6E8F7BFD" w:rsidR="0058101C" w:rsidRDefault="0058101C" w:rsidP="0022721C">
      <w:pPr>
        <w:numPr>
          <w:ilvl w:val="0"/>
          <w:numId w:val="20"/>
        </w:numPr>
        <w:spacing w:after="160" w:line="259" w:lineRule="auto"/>
        <w:contextualSpacing/>
        <w:rPr>
          <w:rFonts w:ascii="Arial" w:eastAsia="Segoe UI" w:hAnsi="Arial" w:cs="Arial"/>
          <w:sz w:val="20"/>
          <w:szCs w:val="20"/>
        </w:rPr>
      </w:pPr>
      <w:r>
        <w:rPr>
          <w:rFonts w:ascii="Arial" w:eastAsia="Segoe UI" w:hAnsi="Arial" w:cs="Arial"/>
          <w:sz w:val="20"/>
          <w:szCs w:val="20"/>
        </w:rPr>
        <w:t>Tests are an average o</w:t>
      </w:r>
      <w:r w:rsidR="00565700">
        <w:rPr>
          <w:rFonts w:ascii="Arial" w:eastAsia="Segoe UI" w:hAnsi="Arial" w:cs="Arial"/>
          <w:sz w:val="20"/>
          <w:szCs w:val="20"/>
        </w:rPr>
        <w:t>f</w:t>
      </w:r>
      <w:r>
        <w:rPr>
          <w:rFonts w:ascii="Arial" w:eastAsia="Segoe UI" w:hAnsi="Arial" w:cs="Arial"/>
          <w:sz w:val="20"/>
          <w:szCs w:val="20"/>
        </w:rPr>
        <w:t xml:space="preserve"> primary reinforcement directions.</w:t>
      </w:r>
    </w:p>
    <w:p w14:paraId="66C5903A" w14:textId="7E62DA4F" w:rsidR="0058101C" w:rsidRDefault="0058101C" w:rsidP="0022721C">
      <w:pPr>
        <w:numPr>
          <w:ilvl w:val="0"/>
          <w:numId w:val="20"/>
        </w:numPr>
        <w:spacing w:after="160" w:line="259" w:lineRule="auto"/>
        <w:contextualSpacing/>
        <w:rPr>
          <w:rFonts w:ascii="Arial" w:eastAsia="Segoe UI" w:hAnsi="Arial" w:cs="Arial"/>
          <w:sz w:val="20"/>
          <w:szCs w:val="20"/>
        </w:rPr>
      </w:pPr>
      <w:r>
        <w:rPr>
          <w:rFonts w:ascii="Arial" w:eastAsia="Segoe UI" w:hAnsi="Arial" w:cs="Arial"/>
          <w:sz w:val="20"/>
          <w:szCs w:val="20"/>
        </w:rPr>
        <w:t>Tests are an average of machine and transverse directions.</w:t>
      </w:r>
    </w:p>
    <w:p w14:paraId="7FAAD61C" w14:textId="41DF2FCD" w:rsidR="0058101C" w:rsidRPr="0022721C" w:rsidRDefault="00565700" w:rsidP="0022721C">
      <w:pPr>
        <w:numPr>
          <w:ilvl w:val="0"/>
          <w:numId w:val="20"/>
        </w:numPr>
        <w:spacing w:after="160" w:line="259" w:lineRule="auto"/>
        <w:contextualSpacing/>
        <w:rPr>
          <w:rFonts w:ascii="Arial" w:eastAsia="Segoe UI" w:hAnsi="Arial" w:cs="Arial"/>
          <w:sz w:val="20"/>
          <w:szCs w:val="20"/>
        </w:rPr>
      </w:pPr>
      <w:r>
        <w:rPr>
          <w:rFonts w:ascii="Arial" w:eastAsia="Segoe UI" w:hAnsi="Arial" w:cs="Arial"/>
          <w:sz w:val="20"/>
          <w:szCs w:val="20"/>
        </w:rPr>
        <w:t>Aqueous Phase Film Permeance</w:t>
      </w:r>
    </w:p>
    <w:p w14:paraId="5EA6604C" w14:textId="75211ED8" w:rsidR="00BD38DA" w:rsidRPr="00DF5F97" w:rsidRDefault="00BD38DA" w:rsidP="005E48BF">
      <w:pPr>
        <w:rPr>
          <w:rFonts w:ascii="Arial" w:eastAsia="Segoe UI" w:hAnsi="Arial" w:cs="Arial"/>
          <w:sz w:val="20"/>
          <w:szCs w:val="20"/>
        </w:rPr>
      </w:pPr>
    </w:p>
    <w:sectPr w:rsidR="00BD38DA" w:rsidRPr="00DF5F9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F33B0" w14:textId="77777777" w:rsidR="00D7228A" w:rsidRDefault="00D7228A" w:rsidP="00843803">
      <w:r>
        <w:separator/>
      </w:r>
    </w:p>
  </w:endnote>
  <w:endnote w:type="continuationSeparator" w:id="0">
    <w:p w14:paraId="30D87256" w14:textId="77777777" w:rsidR="00D7228A" w:rsidRDefault="00D7228A" w:rsidP="00843803">
      <w:r>
        <w:continuationSeparator/>
      </w:r>
    </w:p>
  </w:endnote>
  <w:endnote w:type="continuationNotice" w:id="1">
    <w:p w14:paraId="7A119C9B" w14:textId="77777777" w:rsidR="00D7228A" w:rsidRDefault="00D72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ontserrat">
    <w:panose1 w:val="00000500000000000000"/>
    <w:charset w:val="00"/>
    <w:family w:val="auto"/>
    <w:notTrueType/>
    <w:pitch w:val="variable"/>
    <w:sig w:usb0="A00002FF" w:usb1="4000207B" w:usb2="00000000" w:usb3="00000000" w:csb0="00000197" w:csb1="00000000"/>
  </w:font>
  <w:font w:name="Montserrat ExtraBold">
    <w:panose1 w:val="00000900000000000000"/>
    <w:charset w:val="4D"/>
    <w:family w:val="auto"/>
    <w:notTrueType/>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3AFF" w14:textId="1AAFFB60" w:rsidR="00843803" w:rsidRPr="00843803" w:rsidRDefault="00CF7B5F" w:rsidP="00A245BD">
    <w:pPr>
      <w:pStyle w:val="Footer"/>
      <w:rPr>
        <w:sz w:val="18"/>
        <w:szCs w:val="18"/>
      </w:rPr>
    </w:pPr>
    <w:r>
      <w:rPr>
        <w:sz w:val="18"/>
        <w:szCs w:val="18"/>
      </w:rPr>
      <w:t>Technical Drop-In Specifications</w:t>
    </w:r>
    <w:r w:rsidR="00BF55C1">
      <w:rPr>
        <w:sz w:val="18"/>
        <w:szCs w:val="18"/>
      </w:rPr>
      <w:t xml:space="preserve"> Dura-</w:t>
    </w:r>
    <w:proofErr w:type="spellStart"/>
    <w:r w:rsidR="00BF55C1">
      <w:rPr>
        <w:sz w:val="18"/>
        <w:szCs w:val="18"/>
      </w:rPr>
      <w:t>Skrim</w:t>
    </w:r>
    <w:proofErr w:type="spellEnd"/>
    <w:r w:rsidR="005C6C85" w:rsidRPr="00AF60E9">
      <w:rPr>
        <w:sz w:val="18"/>
        <w:szCs w:val="18"/>
        <w:vertAlign w:val="superscript"/>
      </w:rPr>
      <w:t>®</w:t>
    </w:r>
    <w:r w:rsidR="005C6C85">
      <w:rPr>
        <w:sz w:val="18"/>
        <w:szCs w:val="18"/>
      </w:rPr>
      <w:t xml:space="preserve"> R</w:t>
    </w:r>
    <w:r w:rsidR="000C208D">
      <w:rPr>
        <w:sz w:val="18"/>
        <w:szCs w:val="18"/>
      </w:rPr>
      <w:t>B20BBV</w:t>
    </w:r>
    <w:r w:rsidR="00A245BD">
      <w:rPr>
        <w:sz w:val="18"/>
        <w:szCs w:val="18"/>
      </w:rPr>
      <w:br/>
    </w:r>
    <w:r w:rsidR="00A245BD" w:rsidRPr="00472B20">
      <w:rPr>
        <w:sz w:val="18"/>
        <w:szCs w:val="18"/>
      </w:rPr>
      <w:t>33-000</w:t>
    </w:r>
    <w:r w:rsidR="00A245BD">
      <w:rPr>
        <w:sz w:val="18"/>
        <w:szCs w:val="18"/>
      </w:rPr>
      <w:t xml:space="preserve">5   </w:t>
    </w:r>
    <w:r w:rsidR="00B22C38">
      <w:rPr>
        <w:sz w:val="18"/>
        <w:szCs w:val="18"/>
      </w:rPr>
      <w:t>10</w:t>
    </w:r>
    <w:r w:rsidR="00A245BD">
      <w:rPr>
        <w:sz w:val="18"/>
        <w:szCs w:val="18"/>
      </w:rPr>
      <w:t>/24</w:t>
    </w:r>
    <w:r w:rsidR="00A245BD" w:rsidRPr="00CF7B5F">
      <w:rPr>
        <w:sz w:val="18"/>
        <w:szCs w:val="18"/>
      </w:rPr>
      <w:ptab w:relativeTo="margin" w:alignment="right" w:leader="none"/>
    </w:r>
    <w:r w:rsidR="00A245BD">
      <w:rPr>
        <w:sz w:val="18"/>
        <w:szCs w:val="18"/>
      </w:rPr>
      <w:t>viaflex.com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B30A4" w14:textId="77777777" w:rsidR="00D7228A" w:rsidRDefault="00D7228A" w:rsidP="00843803">
      <w:r>
        <w:separator/>
      </w:r>
    </w:p>
  </w:footnote>
  <w:footnote w:type="continuationSeparator" w:id="0">
    <w:p w14:paraId="4C8BA72A" w14:textId="77777777" w:rsidR="00D7228A" w:rsidRDefault="00D7228A" w:rsidP="00843803">
      <w:r>
        <w:continuationSeparator/>
      </w:r>
    </w:p>
  </w:footnote>
  <w:footnote w:type="continuationNotice" w:id="1">
    <w:p w14:paraId="156E6104" w14:textId="77777777" w:rsidR="00D7228A" w:rsidRDefault="00D722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FC67" w14:textId="28D48B30" w:rsidR="00843803" w:rsidRDefault="00843803" w:rsidP="00843803">
    <w:pPr>
      <w:pStyle w:val="Header"/>
      <w:jc w:val="right"/>
    </w:pPr>
    <w:r>
      <w:rPr>
        <w:noProof/>
      </w:rPr>
      <w:drawing>
        <wp:inline distT="0" distB="0" distL="0" distR="0" wp14:anchorId="7CEC8A6C" wp14:editId="0840D0C4">
          <wp:extent cx="1141549" cy="410517"/>
          <wp:effectExtent l="0" t="0" r="1905" b="0"/>
          <wp:docPr id="911521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21414" name="Picture 911521414"/>
                  <pic:cNvPicPr/>
                </pic:nvPicPr>
                <pic:blipFill>
                  <a:blip r:embed="rId1">
                    <a:extLst>
                      <a:ext uri="{28A0092B-C50C-407E-A947-70E740481C1C}">
                        <a14:useLocalDpi xmlns:a14="http://schemas.microsoft.com/office/drawing/2010/main" val="0"/>
                      </a:ext>
                    </a:extLst>
                  </a:blip>
                  <a:stretch>
                    <a:fillRect/>
                  </a:stretch>
                </pic:blipFill>
                <pic:spPr>
                  <a:xfrm>
                    <a:off x="0" y="0"/>
                    <a:ext cx="1373348" cy="49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818"/>
    <w:multiLevelType w:val="hybridMultilevel"/>
    <w:tmpl w:val="1A547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E5ED1"/>
    <w:multiLevelType w:val="hybridMultilevel"/>
    <w:tmpl w:val="0486C506"/>
    <w:lvl w:ilvl="0" w:tplc="0A4664EC">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C01B3"/>
    <w:multiLevelType w:val="hybridMultilevel"/>
    <w:tmpl w:val="1BDABBEE"/>
    <w:lvl w:ilvl="0" w:tplc="42D2F618">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F42F5"/>
    <w:multiLevelType w:val="hybridMultilevel"/>
    <w:tmpl w:val="C6368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D1645"/>
    <w:multiLevelType w:val="hybridMultilevel"/>
    <w:tmpl w:val="1DF0FDF2"/>
    <w:lvl w:ilvl="0" w:tplc="04090019">
      <w:start w:val="1"/>
      <w:numFmt w:val="lowerLetter"/>
      <w:lvlText w:val="%1."/>
      <w:lvlJc w:val="left"/>
      <w:pPr>
        <w:ind w:left="1080" w:hanging="360"/>
      </w:pPr>
    </w:lvl>
    <w:lvl w:ilvl="1" w:tplc="04090019">
      <w:start w:val="1"/>
      <w:numFmt w:val="lowerLetter"/>
      <w:lvlText w:val="%2."/>
      <w:lvlJc w:val="left"/>
      <w:pPr>
        <w:ind w:left="153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3D06AC"/>
    <w:multiLevelType w:val="hybridMultilevel"/>
    <w:tmpl w:val="2C2C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E2B7D"/>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278D2"/>
    <w:multiLevelType w:val="hybridMultilevel"/>
    <w:tmpl w:val="567C4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9701E"/>
    <w:multiLevelType w:val="hybridMultilevel"/>
    <w:tmpl w:val="34D4EF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861CD"/>
    <w:multiLevelType w:val="hybridMultilevel"/>
    <w:tmpl w:val="E0B899AA"/>
    <w:lvl w:ilvl="0" w:tplc="05F03C62">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3605AE"/>
    <w:multiLevelType w:val="hybridMultilevel"/>
    <w:tmpl w:val="73BA16F4"/>
    <w:lvl w:ilvl="0" w:tplc="04090015">
      <w:start w:val="1"/>
      <w:numFmt w:val="upperLetter"/>
      <w:lvlText w:val="%1."/>
      <w:lvlJc w:val="left"/>
      <w:pPr>
        <w:ind w:left="360" w:hanging="360"/>
      </w:pPr>
      <w:rPr>
        <w:rFonts w:hint="default"/>
      </w:rPr>
    </w:lvl>
    <w:lvl w:ilvl="1" w:tplc="B16AB15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2839EA"/>
    <w:multiLevelType w:val="hybridMultilevel"/>
    <w:tmpl w:val="CB449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511A7"/>
    <w:multiLevelType w:val="hybridMultilevel"/>
    <w:tmpl w:val="2718475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F51F6"/>
    <w:multiLevelType w:val="hybridMultilevel"/>
    <w:tmpl w:val="3322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60CBA"/>
    <w:multiLevelType w:val="hybridMultilevel"/>
    <w:tmpl w:val="01545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F7A61"/>
    <w:multiLevelType w:val="hybridMultilevel"/>
    <w:tmpl w:val="4BB27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50936"/>
    <w:multiLevelType w:val="hybridMultilevel"/>
    <w:tmpl w:val="FDDE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53E61"/>
    <w:multiLevelType w:val="hybridMultilevel"/>
    <w:tmpl w:val="A6FC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14050D"/>
    <w:multiLevelType w:val="hybridMultilevel"/>
    <w:tmpl w:val="C13A52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8E2346"/>
    <w:multiLevelType w:val="hybridMultilevel"/>
    <w:tmpl w:val="9EACCE5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9D4474"/>
    <w:multiLevelType w:val="hybridMultilevel"/>
    <w:tmpl w:val="A9186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39091E"/>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094740">
    <w:abstractNumId w:val="20"/>
  </w:num>
  <w:num w:numId="2" w16cid:durableId="158931516">
    <w:abstractNumId w:val="12"/>
  </w:num>
  <w:num w:numId="3" w16cid:durableId="57218042">
    <w:abstractNumId w:val="3"/>
  </w:num>
  <w:num w:numId="4" w16cid:durableId="1589847003">
    <w:abstractNumId w:val="21"/>
  </w:num>
  <w:num w:numId="5" w16cid:durableId="304358918">
    <w:abstractNumId w:val="2"/>
  </w:num>
  <w:num w:numId="6" w16cid:durableId="1490706465">
    <w:abstractNumId w:val="15"/>
  </w:num>
  <w:num w:numId="7" w16cid:durableId="1720007445">
    <w:abstractNumId w:val="13"/>
  </w:num>
  <w:num w:numId="8" w16cid:durableId="578058345">
    <w:abstractNumId w:val="6"/>
  </w:num>
  <w:num w:numId="9" w16cid:durableId="1789465410">
    <w:abstractNumId w:val="17"/>
  </w:num>
  <w:num w:numId="10" w16cid:durableId="56710695">
    <w:abstractNumId w:val="14"/>
  </w:num>
  <w:num w:numId="11" w16cid:durableId="226381235">
    <w:abstractNumId w:val="5"/>
  </w:num>
  <w:num w:numId="12" w16cid:durableId="51004256">
    <w:abstractNumId w:val="0"/>
  </w:num>
  <w:num w:numId="13" w16cid:durableId="1496609474">
    <w:abstractNumId w:val="10"/>
  </w:num>
  <w:num w:numId="14" w16cid:durableId="36206018">
    <w:abstractNumId w:val="18"/>
  </w:num>
  <w:num w:numId="15" w16cid:durableId="1692758616">
    <w:abstractNumId w:val="11"/>
  </w:num>
  <w:num w:numId="16" w16cid:durableId="288441116">
    <w:abstractNumId w:val="4"/>
  </w:num>
  <w:num w:numId="17" w16cid:durableId="1022559219">
    <w:abstractNumId w:val="8"/>
  </w:num>
  <w:num w:numId="18" w16cid:durableId="329450142">
    <w:abstractNumId w:val="1"/>
  </w:num>
  <w:num w:numId="19" w16cid:durableId="800270894">
    <w:abstractNumId w:val="7"/>
  </w:num>
  <w:num w:numId="20" w16cid:durableId="1576628745">
    <w:abstractNumId w:val="16"/>
  </w:num>
  <w:num w:numId="21" w16cid:durableId="146170881">
    <w:abstractNumId w:val="19"/>
  </w:num>
  <w:num w:numId="22" w16cid:durableId="640812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03"/>
    <w:rsid w:val="00010FB0"/>
    <w:rsid w:val="00015EB9"/>
    <w:rsid w:val="00041825"/>
    <w:rsid w:val="00046E60"/>
    <w:rsid w:val="00053FDA"/>
    <w:rsid w:val="00060230"/>
    <w:rsid w:val="00070D1D"/>
    <w:rsid w:val="000908B0"/>
    <w:rsid w:val="0009115B"/>
    <w:rsid w:val="00093128"/>
    <w:rsid w:val="00097E1C"/>
    <w:rsid w:val="000A1D11"/>
    <w:rsid w:val="000C208D"/>
    <w:rsid w:val="000C260B"/>
    <w:rsid w:val="000F3E4D"/>
    <w:rsid w:val="001104E0"/>
    <w:rsid w:val="0011258B"/>
    <w:rsid w:val="0012249E"/>
    <w:rsid w:val="001B7CF6"/>
    <w:rsid w:val="001D0183"/>
    <w:rsid w:val="001D3695"/>
    <w:rsid w:val="001D36AC"/>
    <w:rsid w:val="001E49CA"/>
    <w:rsid w:val="001F2F1B"/>
    <w:rsid w:val="001F4871"/>
    <w:rsid w:val="0020242B"/>
    <w:rsid w:val="002208D1"/>
    <w:rsid w:val="0022721C"/>
    <w:rsid w:val="00232402"/>
    <w:rsid w:val="00260DBA"/>
    <w:rsid w:val="002655CE"/>
    <w:rsid w:val="00293AD9"/>
    <w:rsid w:val="002B7201"/>
    <w:rsid w:val="002D751F"/>
    <w:rsid w:val="002F5D33"/>
    <w:rsid w:val="00340050"/>
    <w:rsid w:val="00346239"/>
    <w:rsid w:val="00353266"/>
    <w:rsid w:val="003807F9"/>
    <w:rsid w:val="0038179B"/>
    <w:rsid w:val="00394E0D"/>
    <w:rsid w:val="004130B3"/>
    <w:rsid w:val="00465B8B"/>
    <w:rsid w:val="004810BD"/>
    <w:rsid w:val="004A7A25"/>
    <w:rsid w:val="004E0229"/>
    <w:rsid w:val="004E50A2"/>
    <w:rsid w:val="00507A8A"/>
    <w:rsid w:val="00533B9F"/>
    <w:rsid w:val="00540F99"/>
    <w:rsid w:val="00551106"/>
    <w:rsid w:val="00565700"/>
    <w:rsid w:val="00566B30"/>
    <w:rsid w:val="0058101C"/>
    <w:rsid w:val="005C6C85"/>
    <w:rsid w:val="005D1DFD"/>
    <w:rsid w:val="005E48BF"/>
    <w:rsid w:val="005F0175"/>
    <w:rsid w:val="005F7FCB"/>
    <w:rsid w:val="00610E19"/>
    <w:rsid w:val="00622D4E"/>
    <w:rsid w:val="00625E42"/>
    <w:rsid w:val="0063001A"/>
    <w:rsid w:val="00633CCC"/>
    <w:rsid w:val="00647C92"/>
    <w:rsid w:val="00686795"/>
    <w:rsid w:val="006A7F83"/>
    <w:rsid w:val="006B703D"/>
    <w:rsid w:val="006D6A31"/>
    <w:rsid w:val="006E43C9"/>
    <w:rsid w:val="006F7E2C"/>
    <w:rsid w:val="007040E0"/>
    <w:rsid w:val="007161DE"/>
    <w:rsid w:val="007240E4"/>
    <w:rsid w:val="0074218A"/>
    <w:rsid w:val="00746EE3"/>
    <w:rsid w:val="00747284"/>
    <w:rsid w:val="00751EA7"/>
    <w:rsid w:val="00767DDD"/>
    <w:rsid w:val="007A5230"/>
    <w:rsid w:val="007B63D8"/>
    <w:rsid w:val="007C6D4F"/>
    <w:rsid w:val="00843803"/>
    <w:rsid w:val="00850D82"/>
    <w:rsid w:val="00851E29"/>
    <w:rsid w:val="00855630"/>
    <w:rsid w:val="008878EC"/>
    <w:rsid w:val="008A0855"/>
    <w:rsid w:val="008A6971"/>
    <w:rsid w:val="008C24EA"/>
    <w:rsid w:val="008E76C4"/>
    <w:rsid w:val="00901BAD"/>
    <w:rsid w:val="00912142"/>
    <w:rsid w:val="009444E4"/>
    <w:rsid w:val="00952D66"/>
    <w:rsid w:val="00973F20"/>
    <w:rsid w:val="00991C89"/>
    <w:rsid w:val="009A0852"/>
    <w:rsid w:val="009A1628"/>
    <w:rsid w:val="009A7ED2"/>
    <w:rsid w:val="009B49AB"/>
    <w:rsid w:val="009C5799"/>
    <w:rsid w:val="009C6C3D"/>
    <w:rsid w:val="009D78F0"/>
    <w:rsid w:val="00A06FDD"/>
    <w:rsid w:val="00A15DA2"/>
    <w:rsid w:val="00A24326"/>
    <w:rsid w:val="00A245BD"/>
    <w:rsid w:val="00A34AFE"/>
    <w:rsid w:val="00A37458"/>
    <w:rsid w:val="00A62948"/>
    <w:rsid w:val="00A91A7C"/>
    <w:rsid w:val="00A91D2C"/>
    <w:rsid w:val="00AA1898"/>
    <w:rsid w:val="00AA7DD2"/>
    <w:rsid w:val="00AB21F6"/>
    <w:rsid w:val="00AB6EDD"/>
    <w:rsid w:val="00AC22B6"/>
    <w:rsid w:val="00AC67A7"/>
    <w:rsid w:val="00AD06F0"/>
    <w:rsid w:val="00AD2671"/>
    <w:rsid w:val="00AF1730"/>
    <w:rsid w:val="00AF60E9"/>
    <w:rsid w:val="00B17245"/>
    <w:rsid w:val="00B22C38"/>
    <w:rsid w:val="00B57467"/>
    <w:rsid w:val="00B82956"/>
    <w:rsid w:val="00B82A52"/>
    <w:rsid w:val="00BA792F"/>
    <w:rsid w:val="00BB2FD8"/>
    <w:rsid w:val="00BC158E"/>
    <w:rsid w:val="00BC6132"/>
    <w:rsid w:val="00BD2DE7"/>
    <w:rsid w:val="00BD38DA"/>
    <w:rsid w:val="00BF55C1"/>
    <w:rsid w:val="00C12571"/>
    <w:rsid w:val="00C45995"/>
    <w:rsid w:val="00C52F59"/>
    <w:rsid w:val="00C57EF4"/>
    <w:rsid w:val="00C66EF6"/>
    <w:rsid w:val="00C87C46"/>
    <w:rsid w:val="00CA2917"/>
    <w:rsid w:val="00CB14DD"/>
    <w:rsid w:val="00CD0ECC"/>
    <w:rsid w:val="00CD1A27"/>
    <w:rsid w:val="00CE3484"/>
    <w:rsid w:val="00CF1B8D"/>
    <w:rsid w:val="00CF7B5F"/>
    <w:rsid w:val="00D15E89"/>
    <w:rsid w:val="00D20581"/>
    <w:rsid w:val="00D45C3B"/>
    <w:rsid w:val="00D710D6"/>
    <w:rsid w:val="00D71E44"/>
    <w:rsid w:val="00D7228A"/>
    <w:rsid w:val="00DD4708"/>
    <w:rsid w:val="00DD6EAA"/>
    <w:rsid w:val="00DE162A"/>
    <w:rsid w:val="00DE1AA0"/>
    <w:rsid w:val="00DE22E2"/>
    <w:rsid w:val="00DF5F97"/>
    <w:rsid w:val="00E20218"/>
    <w:rsid w:val="00E53EC2"/>
    <w:rsid w:val="00E55E39"/>
    <w:rsid w:val="00E759EE"/>
    <w:rsid w:val="00EC5250"/>
    <w:rsid w:val="00ED1E2F"/>
    <w:rsid w:val="00ED4BAF"/>
    <w:rsid w:val="00ED5D5A"/>
    <w:rsid w:val="00ED64F2"/>
    <w:rsid w:val="00ED7153"/>
    <w:rsid w:val="00EE6939"/>
    <w:rsid w:val="00EF37EB"/>
    <w:rsid w:val="00F10A76"/>
    <w:rsid w:val="00F52877"/>
    <w:rsid w:val="00F658CB"/>
    <w:rsid w:val="00FB1BE9"/>
    <w:rsid w:val="00FB3ECF"/>
    <w:rsid w:val="00FC7866"/>
    <w:rsid w:val="00FD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82E2"/>
  <w15:chartTrackingRefBased/>
  <w15:docId w15:val="{3C75031A-AC29-2942-996D-D2B72D2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DD"/>
    <w:rPr>
      <w:rFonts w:ascii="Montserrat" w:hAnsi="Montserrat"/>
      <w:sz w:val="22"/>
    </w:rPr>
  </w:style>
  <w:style w:type="paragraph" w:styleId="Heading1">
    <w:name w:val="heading 1"/>
    <w:basedOn w:val="Normal"/>
    <w:next w:val="Normal"/>
    <w:link w:val="Heading1Char"/>
    <w:uiPriority w:val="9"/>
    <w:qFormat/>
    <w:rsid w:val="00CB14D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B14DD"/>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438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38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38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38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38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DD"/>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rsid w:val="00CB14DD"/>
    <w:rPr>
      <w:rFonts w:ascii="Montserrat" w:eastAsiaTheme="majorEastAsia" w:hAnsi="Montserrat" w:cstheme="majorBidi"/>
      <w:sz w:val="22"/>
      <w:szCs w:val="26"/>
    </w:rPr>
  </w:style>
  <w:style w:type="paragraph" w:styleId="Title">
    <w:name w:val="Title"/>
    <w:basedOn w:val="Normal"/>
    <w:next w:val="Normal"/>
    <w:link w:val="TitleChar"/>
    <w:uiPriority w:val="10"/>
    <w:qFormat/>
    <w:rsid w:val="00CB14DD"/>
    <w:pPr>
      <w:contextualSpacing/>
    </w:pPr>
    <w:rPr>
      <w:rFonts w:ascii="Montserrat ExtraBold" w:eastAsiaTheme="majorEastAsia" w:hAnsi="Montserrat ExtraBold" w:cstheme="majorBidi"/>
      <w:b/>
      <w:spacing w:val="-10"/>
      <w:kern w:val="28"/>
      <w:sz w:val="48"/>
      <w:szCs w:val="56"/>
    </w:rPr>
  </w:style>
  <w:style w:type="character" w:customStyle="1" w:styleId="TitleChar">
    <w:name w:val="Title Char"/>
    <w:basedOn w:val="DefaultParagraphFont"/>
    <w:link w:val="Title"/>
    <w:uiPriority w:val="10"/>
    <w:rsid w:val="00CB14DD"/>
    <w:rPr>
      <w:rFonts w:ascii="Montserrat ExtraBold" w:eastAsiaTheme="majorEastAsia" w:hAnsi="Montserrat ExtraBold" w:cstheme="majorBidi"/>
      <w:b/>
      <w:spacing w:val="-10"/>
      <w:kern w:val="28"/>
      <w:sz w:val="48"/>
      <w:szCs w:val="56"/>
    </w:rPr>
  </w:style>
  <w:style w:type="character" w:customStyle="1" w:styleId="Heading3Char">
    <w:name w:val="Heading 3 Char"/>
    <w:basedOn w:val="DefaultParagraphFont"/>
    <w:link w:val="Heading3"/>
    <w:uiPriority w:val="9"/>
    <w:semiHidden/>
    <w:rsid w:val="0084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03"/>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843803"/>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84380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84380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84380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843803"/>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8438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803"/>
    <w:rPr>
      <w:rFonts w:ascii="Montserrat" w:hAnsi="Montserrat"/>
      <w:i/>
      <w:iCs/>
      <w:color w:val="404040" w:themeColor="text1" w:themeTint="BF"/>
      <w:sz w:val="22"/>
    </w:rPr>
  </w:style>
  <w:style w:type="paragraph" w:styleId="ListParagraph">
    <w:name w:val="List Paragraph"/>
    <w:basedOn w:val="Normal"/>
    <w:uiPriority w:val="99"/>
    <w:qFormat/>
    <w:rsid w:val="00843803"/>
    <w:pPr>
      <w:ind w:left="720"/>
      <w:contextualSpacing/>
    </w:pPr>
  </w:style>
  <w:style w:type="character" w:styleId="IntenseEmphasis">
    <w:name w:val="Intense Emphasis"/>
    <w:basedOn w:val="DefaultParagraphFont"/>
    <w:uiPriority w:val="21"/>
    <w:qFormat/>
    <w:rsid w:val="00843803"/>
    <w:rPr>
      <w:i/>
      <w:iCs/>
      <w:color w:val="0F4761" w:themeColor="accent1" w:themeShade="BF"/>
    </w:rPr>
  </w:style>
  <w:style w:type="paragraph" w:styleId="IntenseQuote">
    <w:name w:val="Intense Quote"/>
    <w:basedOn w:val="Normal"/>
    <w:next w:val="Normal"/>
    <w:link w:val="IntenseQuoteChar"/>
    <w:uiPriority w:val="30"/>
    <w:qFormat/>
    <w:rsid w:val="0084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03"/>
    <w:rPr>
      <w:rFonts w:ascii="Montserrat" w:hAnsi="Montserrat"/>
      <w:i/>
      <w:iCs/>
      <w:color w:val="0F4761" w:themeColor="accent1" w:themeShade="BF"/>
      <w:sz w:val="22"/>
    </w:rPr>
  </w:style>
  <w:style w:type="character" w:styleId="IntenseReference">
    <w:name w:val="Intense Reference"/>
    <w:basedOn w:val="DefaultParagraphFont"/>
    <w:uiPriority w:val="32"/>
    <w:qFormat/>
    <w:rsid w:val="00843803"/>
    <w:rPr>
      <w:b/>
      <w:bCs/>
      <w:smallCaps/>
      <w:color w:val="0F4761" w:themeColor="accent1" w:themeShade="BF"/>
      <w:spacing w:val="5"/>
    </w:rPr>
  </w:style>
  <w:style w:type="paragraph" w:styleId="Header">
    <w:name w:val="header"/>
    <w:basedOn w:val="Normal"/>
    <w:link w:val="HeaderChar"/>
    <w:uiPriority w:val="99"/>
    <w:unhideWhenUsed/>
    <w:rsid w:val="00843803"/>
    <w:pPr>
      <w:tabs>
        <w:tab w:val="center" w:pos="4680"/>
        <w:tab w:val="right" w:pos="9360"/>
      </w:tabs>
    </w:pPr>
  </w:style>
  <w:style w:type="character" w:customStyle="1" w:styleId="HeaderChar">
    <w:name w:val="Header Char"/>
    <w:basedOn w:val="DefaultParagraphFont"/>
    <w:link w:val="Header"/>
    <w:uiPriority w:val="99"/>
    <w:rsid w:val="00843803"/>
    <w:rPr>
      <w:rFonts w:ascii="Montserrat" w:hAnsi="Montserrat"/>
      <w:sz w:val="22"/>
    </w:rPr>
  </w:style>
  <w:style w:type="paragraph" w:styleId="Footer">
    <w:name w:val="footer"/>
    <w:basedOn w:val="Normal"/>
    <w:link w:val="FooterChar"/>
    <w:uiPriority w:val="99"/>
    <w:unhideWhenUsed/>
    <w:rsid w:val="00843803"/>
    <w:pPr>
      <w:tabs>
        <w:tab w:val="center" w:pos="4680"/>
        <w:tab w:val="right" w:pos="9360"/>
      </w:tabs>
    </w:pPr>
  </w:style>
  <w:style w:type="character" w:customStyle="1" w:styleId="FooterChar">
    <w:name w:val="Footer Char"/>
    <w:basedOn w:val="DefaultParagraphFont"/>
    <w:link w:val="Footer"/>
    <w:uiPriority w:val="99"/>
    <w:rsid w:val="00843803"/>
    <w:rPr>
      <w:rFonts w:ascii="Montserrat" w:hAnsi="Montserra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5EF07D24877C4181589E2641B69205" ma:contentTypeVersion="15" ma:contentTypeDescription="Create a new document." ma:contentTypeScope="" ma:versionID="2373da084b428ab0fce063c00a1eb08b">
  <xsd:schema xmlns:xsd="http://www.w3.org/2001/XMLSchema" xmlns:xs="http://www.w3.org/2001/XMLSchema" xmlns:p="http://schemas.microsoft.com/office/2006/metadata/properties" xmlns:ns2="eb65f467-6186-4dce-ad7a-18e9ebf014f8" xmlns:ns3="930b7061-0f85-4b2e-96ef-0946758c1537" targetNamespace="http://schemas.microsoft.com/office/2006/metadata/properties" ma:root="true" ma:fieldsID="2e627754d574a853f35e7c2b00c5944b" ns2:_="" ns3:_="">
    <xsd:import namespace="eb65f467-6186-4dce-ad7a-18e9ebf014f8"/>
    <xsd:import namespace="930b7061-0f85-4b2e-96ef-0946758c15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f467-6186-4dce-ad7a-18e9ebf01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e0749-b655-4bc0-99d4-1869d077e3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b7061-0f85-4b2e-96ef-0946758c15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eef9-0d13-49e4-8123-38686c55207f}" ma:internalName="TaxCatchAll" ma:showField="CatchAllData" ma:web="930b7061-0f85-4b2e-96ef-0946758c15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65f467-6186-4dce-ad7a-18e9ebf014f8">
      <Terms xmlns="http://schemas.microsoft.com/office/infopath/2007/PartnerControls"/>
    </lcf76f155ced4ddcb4097134ff3c332f>
    <TaxCatchAll xmlns="930b7061-0f85-4b2e-96ef-0946758c1537" xsi:nil="true"/>
  </documentManagement>
</p:properties>
</file>

<file path=customXml/itemProps1.xml><?xml version="1.0" encoding="utf-8"?>
<ds:datastoreItem xmlns:ds="http://schemas.openxmlformats.org/officeDocument/2006/customXml" ds:itemID="{D8F4A7EC-F92E-4348-8ED1-E1325DF05D90}">
  <ds:schemaRefs>
    <ds:schemaRef ds:uri="http://schemas.microsoft.com/sharepoint/v3/contenttype/forms"/>
  </ds:schemaRefs>
</ds:datastoreItem>
</file>

<file path=customXml/itemProps2.xml><?xml version="1.0" encoding="utf-8"?>
<ds:datastoreItem xmlns:ds="http://schemas.openxmlformats.org/officeDocument/2006/customXml" ds:itemID="{6FEC4B1D-1903-4A8A-84ED-718F5F1FD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f467-6186-4dce-ad7a-18e9ebf014f8"/>
    <ds:schemaRef ds:uri="930b7061-0f85-4b2e-96ef-0946758c1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32FD7-C9F2-4DDE-877A-9C9A32E58665}">
  <ds:schemaRefs>
    <ds:schemaRef ds:uri="http://schemas.microsoft.com/office/2006/metadata/properties"/>
    <ds:schemaRef ds:uri="http://schemas.microsoft.com/office/infopath/2007/PartnerControls"/>
    <ds:schemaRef ds:uri="eb65f467-6186-4dce-ad7a-18e9ebf014f8"/>
    <ds:schemaRef ds:uri="930b7061-0f85-4b2e-96ef-0946758c1537"/>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7</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Tesch</dc:creator>
  <cp:keywords/>
  <dc:description/>
  <cp:lastModifiedBy>Kayla Buchmann</cp:lastModifiedBy>
  <cp:revision>163</cp:revision>
  <dcterms:created xsi:type="dcterms:W3CDTF">2024-01-31T16:34:00Z</dcterms:created>
  <dcterms:modified xsi:type="dcterms:W3CDTF">2024-10-29T16:35:00Z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0x010100E55EF07D24877C4181589E2641B69205</vt:lpwstr>
  </property>
  <property fmtid="{D5CDD505-2E9C-101B-9397-08002B2CF9AE}" pid="3" name="MediaServiceImageTags">
    <vt:lpwstr/>
  </property>
</Properties>
</file>