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25208184" w14:textId="68D78FB6" w:rsidR="00843803" w:rsidRPr="00394E0D" w:rsidRDefault="00843803" w:rsidP="00843803">
      <w:pPr>
        <w:pStyle w:val="Title"/>
        <w:spacing w:line="440" w:lineRule="exact"/>
        <w:rPr>
          <w:rFonts w:ascii="Arial" w:hAnsi="Arial" w:cs="Arial"/>
          <w:b w:val="0"/>
          <w:bCs/>
          <w:sz w:val="40"/>
          <w:szCs w:val="40"/>
        </w:rPr>
      </w:pPr>
      <w:r w:rsidRPr="00394E0D">
        <w:rPr>
          <w:rFonts w:ascii="Arial" w:hAnsi="Arial" w:cs="Arial"/>
          <w:b w:val="0"/>
          <w:bCs/>
          <w:sz w:val="40"/>
          <w:szCs w:val="40"/>
        </w:rPr>
        <w:t>TECHNICAL DROP-IN SPECIFICATION</w:t>
      </w:r>
    </w:p>
    <w:p w14:paraId="6B15763F" w14:textId="4BBF2551" w:rsidR="00843803" w:rsidRPr="00394E0D" w:rsidRDefault="00843803" w:rsidP="00843803">
      <w:pPr>
        <w:pStyle w:val="Title"/>
        <w:spacing w:line="440" w:lineRule="exact"/>
        <w:rPr>
          <w:rFonts w:ascii="Arial" w:hAnsi="Arial" w:cs="Arial"/>
          <w:b w:val="0"/>
          <w:bCs/>
          <w:sz w:val="36"/>
          <w:szCs w:val="36"/>
        </w:rPr>
      </w:pPr>
      <w:r w:rsidRPr="00394E0D">
        <w:rPr>
          <w:rFonts w:ascii="Arial" w:hAnsi="Arial" w:cs="Arial"/>
          <w:b w:val="0"/>
          <w:bCs/>
          <w:sz w:val="36"/>
          <w:szCs w:val="36"/>
        </w:rPr>
        <w:t>Dura</w:t>
      </w:r>
      <w:r w:rsidRPr="00394E0D">
        <w:rPr>
          <w:rFonts w:ascii="Arial" w:hAnsi="Arial" w:cs="Arial"/>
          <w:b w:val="0"/>
          <w:bCs/>
          <w:sz w:val="28"/>
          <w:szCs w:val="36"/>
        </w:rPr>
        <w:t>-</w:t>
      </w:r>
      <w:r w:rsidRPr="00394E0D">
        <w:rPr>
          <w:rFonts w:ascii="Arial" w:hAnsi="Arial" w:cs="Arial"/>
          <w:b w:val="0"/>
          <w:bCs/>
          <w:sz w:val="36"/>
          <w:szCs w:val="36"/>
        </w:rPr>
        <w:t>Skrim</w:t>
      </w:r>
      <w:r w:rsidRPr="00394E0D">
        <w:rPr>
          <w:rFonts w:ascii="Arial" w:hAnsi="Arial" w:cs="Arial"/>
          <w:b w:val="0"/>
          <w:bCs/>
          <w:sz w:val="36"/>
          <w:szCs w:val="36"/>
          <w:vertAlign w:val="superscript"/>
        </w:rPr>
        <w:t>®</w:t>
      </w:r>
      <w:r w:rsidRPr="00394E0D">
        <w:rPr>
          <w:rFonts w:ascii="Arial" w:hAnsi="Arial" w:cs="Arial"/>
          <w:b w:val="0"/>
          <w:bCs/>
          <w:sz w:val="36"/>
          <w:szCs w:val="36"/>
        </w:rPr>
        <w:t xml:space="preserve"> </w:t>
      </w:r>
      <w:r w:rsidR="006A3510">
        <w:rPr>
          <w:rFonts w:ascii="Arial" w:hAnsi="Arial" w:cs="Arial"/>
          <w:b w:val="0"/>
          <w:bCs/>
          <w:sz w:val="36"/>
          <w:szCs w:val="36"/>
        </w:rPr>
        <w:t>NQ Series</w:t>
      </w:r>
      <w:r w:rsidRPr="00394E0D">
        <w:rPr>
          <w:rFonts w:ascii="Arial" w:hAnsi="Arial" w:cs="Arial"/>
          <w:b w:val="0"/>
          <w:bCs/>
          <w:sz w:val="36"/>
          <w:szCs w:val="36"/>
        </w:rPr>
        <w:t xml:space="preserve"> </w:t>
      </w:r>
    </w:p>
    <w:p w14:paraId="3166522A" w14:textId="2F44F333" w:rsidR="00843803" w:rsidRPr="00FA4410" w:rsidRDefault="00843803" w:rsidP="00843803">
      <w:pPr>
        <w:pStyle w:val="Title"/>
        <w:spacing w:line="440" w:lineRule="exact"/>
        <w:rPr>
          <w:rFonts w:ascii="Arial" w:hAnsi="Arial" w:cs="Arial"/>
          <w:b w:val="0"/>
          <w:bCs/>
          <w:sz w:val="36"/>
          <w:szCs w:val="36"/>
        </w:rPr>
      </w:pPr>
      <w:r w:rsidRPr="00FA4410">
        <w:rPr>
          <w:rFonts w:ascii="Arial" w:hAnsi="Arial" w:cs="Arial"/>
          <w:b w:val="0"/>
          <w:bCs/>
          <w:sz w:val="36"/>
          <w:szCs w:val="36"/>
        </w:rPr>
        <w:t>Reinforced</w:t>
      </w:r>
      <w:r w:rsidR="00433EC8">
        <w:rPr>
          <w:rFonts w:ascii="Arial" w:hAnsi="Arial" w:cs="Arial"/>
          <w:b w:val="0"/>
          <w:bCs/>
          <w:sz w:val="36"/>
          <w:szCs w:val="36"/>
        </w:rPr>
        <w:t xml:space="preserve"> Polypropylene Liners &amp; Covers</w:t>
      </w:r>
    </w:p>
    <w:p w14:paraId="00DE7536" w14:textId="77777777" w:rsidR="00843803" w:rsidRDefault="00843803" w:rsidP="00843803">
      <w:pPr>
        <w:jc w:val="both"/>
        <w:rPr>
          <w:rFonts w:ascii="Segoe UI Semilight" w:hAnsi="Segoe UI Semilight" w:cs="Segoe UI Semilight"/>
          <w:sz w:val="20"/>
        </w:rPr>
      </w:pPr>
    </w:p>
    <w:p w14:paraId="3BF0BBBB" w14:textId="77777777" w:rsidR="00843803" w:rsidRDefault="00843803" w:rsidP="00843803">
      <w:pPr>
        <w:jc w:val="both"/>
        <w:rPr>
          <w:rFonts w:ascii="Segoe UI Semilight" w:hAnsi="Segoe UI Semilight" w:cs="Segoe UI Semilight"/>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AC22B6">
      <w:pPr>
        <w:pStyle w:val="ListParagraph"/>
        <w:numPr>
          <w:ilvl w:val="0"/>
          <w:numId w:val="9"/>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Installer Qualifications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24E908CC" w14:textId="3633CABE" w:rsidR="004130B3" w:rsidRPr="002006BA" w:rsidRDefault="004130B3" w:rsidP="00AC22B6">
      <w:pPr>
        <w:pStyle w:val="ListParagraph"/>
        <w:numPr>
          <w:ilvl w:val="0"/>
          <w:numId w:val="10"/>
        </w:numPr>
        <w:spacing w:line="276" w:lineRule="auto"/>
        <w:rPr>
          <w:rFonts w:ascii="Arial" w:hAnsi="Arial" w:cs="Arial"/>
          <w:sz w:val="24"/>
        </w:rPr>
      </w:pPr>
      <w:r w:rsidRPr="002006BA">
        <w:rPr>
          <w:rFonts w:ascii="Arial" w:hAnsi="Arial" w:cs="Arial"/>
          <w:sz w:val="24"/>
        </w:rPr>
        <w:t>Gen</w:t>
      </w:r>
      <w:r w:rsidR="006A7F83" w:rsidRPr="002006BA">
        <w:rPr>
          <w:rFonts w:ascii="Arial" w:hAnsi="Arial" w:cs="Arial"/>
          <w:sz w:val="24"/>
        </w:rPr>
        <w:t>eral</w:t>
      </w:r>
    </w:p>
    <w:p w14:paraId="4AD17278" w14:textId="77777777" w:rsidR="002006BA" w:rsidRPr="002006BA" w:rsidRDefault="002006BA" w:rsidP="00AC22B6">
      <w:pPr>
        <w:pStyle w:val="ListParagraph"/>
        <w:numPr>
          <w:ilvl w:val="0"/>
          <w:numId w:val="10"/>
        </w:numPr>
        <w:spacing w:line="276" w:lineRule="auto"/>
        <w:rPr>
          <w:rFonts w:ascii="Arial" w:hAnsi="Arial" w:cs="Arial"/>
          <w:sz w:val="24"/>
        </w:rPr>
      </w:pPr>
      <w:r w:rsidRPr="002006BA">
        <w:rPr>
          <w:rFonts w:ascii="Arial" w:hAnsi="Arial" w:cs="Arial"/>
          <w:sz w:val="24"/>
        </w:rPr>
        <w:t xml:space="preserve">Reinforced Polypropylene </w:t>
      </w:r>
      <w:proofErr w:type="spellStart"/>
      <w:r w:rsidRPr="002006BA">
        <w:rPr>
          <w:rFonts w:ascii="Arial" w:hAnsi="Arial" w:cs="Arial"/>
          <w:sz w:val="24"/>
        </w:rPr>
        <w:t>fPP</w:t>
      </w:r>
      <w:proofErr w:type="spellEnd"/>
      <w:r w:rsidRPr="002006BA">
        <w:rPr>
          <w:rFonts w:ascii="Arial" w:hAnsi="Arial" w:cs="Arial"/>
          <w:sz w:val="24"/>
        </w:rPr>
        <w:t xml:space="preserve">-R Geomembrane Materials </w:t>
      </w:r>
    </w:p>
    <w:p w14:paraId="7393087B" w14:textId="77777777" w:rsidR="00AF7938" w:rsidRDefault="00AF7938" w:rsidP="009B49AB">
      <w:pPr>
        <w:rPr>
          <w:rFonts w:ascii="Arial" w:hAnsi="Arial" w:cs="Arial"/>
          <w:sz w:val="24"/>
        </w:rPr>
      </w:pPr>
    </w:p>
    <w:p w14:paraId="09B43EDE" w14:textId="5FF43A7E" w:rsidR="006A7F83" w:rsidRPr="00AF7938" w:rsidRDefault="00AF7938" w:rsidP="009B49AB">
      <w:pPr>
        <w:rPr>
          <w:rFonts w:ascii="Arial" w:hAnsi="Arial" w:cs="Arial"/>
          <w:b/>
          <w:bCs/>
          <w:sz w:val="24"/>
        </w:rPr>
      </w:pPr>
      <w:r w:rsidRPr="00AF7938">
        <w:rPr>
          <w:rFonts w:ascii="Arial" w:hAnsi="Arial" w:cs="Arial"/>
          <w:b/>
          <w:bCs/>
          <w:sz w:val="24"/>
        </w:rPr>
        <w:t>Factory Fabrication</w:t>
      </w:r>
    </w:p>
    <w:p w14:paraId="03A624A3" w14:textId="77777777" w:rsidR="00AF7938" w:rsidRPr="00952D66" w:rsidRDefault="00AF7938" w:rsidP="009B49AB">
      <w:pPr>
        <w:rPr>
          <w:rFonts w:ascii="Arial" w:hAnsi="Arial" w:cs="Arial"/>
          <w:sz w:val="24"/>
        </w:rPr>
      </w:pPr>
    </w:p>
    <w:p w14:paraId="3EFF2D62" w14:textId="35783243"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AC22B6">
      <w:pPr>
        <w:pStyle w:val="ListParagraph"/>
        <w:numPr>
          <w:ilvl w:val="0"/>
          <w:numId w:val="11"/>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AC22B6">
      <w:pPr>
        <w:pStyle w:val="ListParagraph"/>
        <w:numPr>
          <w:ilvl w:val="0"/>
          <w:numId w:val="11"/>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13AF9FF6" w:rsidR="00340050" w:rsidRDefault="008F52AB" w:rsidP="009B49AB">
      <w:pPr>
        <w:rPr>
          <w:rFonts w:ascii="Arial" w:hAnsi="Arial" w:cs="Arial"/>
          <w:b/>
          <w:bCs/>
          <w:sz w:val="24"/>
        </w:rPr>
      </w:pPr>
      <w:r>
        <w:rPr>
          <w:rFonts w:ascii="Arial" w:hAnsi="Arial" w:cs="Arial"/>
          <w:b/>
          <w:bCs/>
          <w:sz w:val="24"/>
        </w:rPr>
        <w:t xml:space="preserve">Site </w:t>
      </w:r>
      <w:r w:rsidR="00C303C0">
        <w:rPr>
          <w:rFonts w:ascii="Arial" w:hAnsi="Arial" w:cs="Arial"/>
          <w:b/>
          <w:bCs/>
          <w:sz w:val="24"/>
        </w:rPr>
        <w:t>Preparation</w:t>
      </w:r>
      <w:r>
        <w:rPr>
          <w:rFonts w:ascii="Arial" w:hAnsi="Arial" w:cs="Arial"/>
          <w:b/>
          <w:bCs/>
          <w:sz w:val="24"/>
        </w:rPr>
        <w:t xml:space="preserve"> and Installation</w:t>
      </w:r>
    </w:p>
    <w:p w14:paraId="3993A3BF" w14:textId="77777777" w:rsidR="00E14BF8" w:rsidRPr="00952D66" w:rsidRDefault="00E14BF8" w:rsidP="009B49AB">
      <w:pPr>
        <w:rPr>
          <w:rFonts w:ascii="Arial" w:hAnsi="Arial" w:cs="Arial"/>
          <w:b/>
          <w:bCs/>
          <w:sz w:val="24"/>
        </w:rPr>
      </w:pPr>
    </w:p>
    <w:p w14:paraId="0CC6F1E0" w14:textId="77777777" w:rsidR="00FB1BE9" w:rsidRPr="00952D66" w:rsidRDefault="00FB1BE9" w:rsidP="009B49AB">
      <w:pPr>
        <w:rPr>
          <w:rFonts w:ascii="Arial" w:hAnsi="Arial" w:cs="Arial"/>
          <w:sz w:val="24"/>
        </w:rPr>
      </w:pPr>
    </w:p>
    <w:p w14:paraId="5B37DDBD" w14:textId="77777777" w:rsidR="00E14BF8" w:rsidRPr="00E14BF8" w:rsidRDefault="00E14BF8" w:rsidP="00E14BF8">
      <w:pPr>
        <w:rPr>
          <w:rFonts w:ascii="Arial" w:hAnsi="Arial" w:cs="Arial"/>
          <w:b/>
          <w:bCs/>
          <w:sz w:val="24"/>
        </w:rPr>
      </w:pPr>
      <w:r w:rsidRPr="00E14BF8">
        <w:rPr>
          <w:rFonts w:ascii="Arial" w:hAnsi="Arial" w:cs="Arial"/>
          <w:b/>
          <w:bCs/>
          <w:sz w:val="24"/>
        </w:rPr>
        <w:t xml:space="preserve">Table 1: Required Reinforced Polypropylene Geomembrane Properties 36 Mil </w:t>
      </w:r>
    </w:p>
    <w:p w14:paraId="09429306" w14:textId="77777777" w:rsidR="00E14BF8" w:rsidRPr="00E14BF8" w:rsidRDefault="00E14BF8" w:rsidP="00E14BF8">
      <w:pPr>
        <w:rPr>
          <w:rFonts w:ascii="Arial" w:hAnsi="Arial" w:cs="Arial"/>
          <w:b/>
          <w:bCs/>
          <w:sz w:val="24"/>
        </w:rPr>
      </w:pPr>
    </w:p>
    <w:p w14:paraId="5A0F0E37" w14:textId="77777777" w:rsidR="00E14BF8" w:rsidRPr="00E14BF8" w:rsidRDefault="00E14BF8" w:rsidP="00E14BF8">
      <w:pPr>
        <w:rPr>
          <w:rFonts w:ascii="Arial" w:hAnsi="Arial" w:cs="Arial"/>
          <w:b/>
          <w:bCs/>
          <w:sz w:val="24"/>
        </w:rPr>
      </w:pPr>
      <w:r w:rsidRPr="00E14BF8">
        <w:rPr>
          <w:rFonts w:ascii="Arial" w:hAnsi="Arial" w:cs="Arial"/>
          <w:b/>
          <w:bCs/>
          <w:sz w:val="24"/>
        </w:rPr>
        <w:t>Table 2: Required Reinforced Polypropylene Geomembrane Properties 45 Mil</w:t>
      </w:r>
    </w:p>
    <w:p w14:paraId="604717B2" w14:textId="77777777" w:rsidR="001D0183" w:rsidRPr="00CD0ECC" w:rsidRDefault="001D0183"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17B281AD" w14:textId="77777777" w:rsidR="00C303C0" w:rsidRDefault="00C303C0" w:rsidP="00C303C0"/>
    <w:p w14:paraId="582BA07A" w14:textId="77777777" w:rsidR="00C303C0" w:rsidRPr="00C303C0" w:rsidRDefault="00C303C0" w:rsidP="00C303C0"/>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Pr="00053FDA" w:rsidRDefault="00053FDA" w:rsidP="00053FDA"/>
    <w:p w14:paraId="01F6B0E0" w14:textId="6A03BF41" w:rsidR="00843803" w:rsidRDefault="00843803" w:rsidP="00843803">
      <w:pPr>
        <w:pStyle w:val="Heading1"/>
        <w:rPr>
          <w:rFonts w:ascii="Arial" w:eastAsia="SimSun" w:hAnsi="Arial" w:cs="Arial"/>
          <w:sz w:val="28"/>
          <w:szCs w:val="28"/>
        </w:rPr>
      </w:pPr>
      <w:r w:rsidRPr="00565E4E">
        <w:rPr>
          <w:rFonts w:ascii="Arial" w:eastAsia="SimSun" w:hAnsi="Arial" w:cs="Arial"/>
          <w:sz w:val="28"/>
          <w:szCs w:val="28"/>
        </w:rPr>
        <w:t xml:space="preserve">REINFORCED </w:t>
      </w:r>
      <w:r w:rsidR="00565E4E" w:rsidRPr="00565E4E">
        <w:rPr>
          <w:rFonts w:ascii="Arial" w:hAnsi="Arial" w:cs="Arial"/>
          <w:sz w:val="28"/>
          <w:szCs w:val="28"/>
        </w:rPr>
        <w:t>POLYPROPYLENE</w:t>
      </w:r>
      <w:r w:rsidR="00565E4E" w:rsidRPr="00565E4E">
        <w:rPr>
          <w:rFonts w:ascii="Arial" w:eastAsia="SimSun" w:hAnsi="Arial" w:cs="Arial"/>
          <w:sz w:val="28"/>
          <w:szCs w:val="28"/>
        </w:rPr>
        <w:t xml:space="preserve"> </w:t>
      </w:r>
      <w:r w:rsidR="008E2E35" w:rsidRPr="00565E4E">
        <w:rPr>
          <w:rFonts w:ascii="Arial" w:eastAsia="SimSun" w:hAnsi="Arial" w:cs="Arial"/>
          <w:sz w:val="28"/>
          <w:szCs w:val="28"/>
        </w:rPr>
        <w:t>L</w:t>
      </w:r>
      <w:r w:rsidR="00994B7A" w:rsidRPr="00565E4E">
        <w:rPr>
          <w:rFonts w:ascii="Arial" w:eastAsia="SimSun" w:hAnsi="Arial" w:cs="Arial"/>
          <w:sz w:val="28"/>
          <w:szCs w:val="28"/>
        </w:rPr>
        <w:t>INERS</w:t>
      </w:r>
      <w:r w:rsidRPr="00565E4E">
        <w:rPr>
          <w:rFonts w:ascii="Arial" w:eastAsia="SimSun" w:hAnsi="Arial" w:cs="Arial"/>
          <w:sz w:val="28"/>
          <w:szCs w:val="28"/>
        </w:rPr>
        <w:t xml:space="preserve"> </w:t>
      </w:r>
      <w:r w:rsidR="00565E4E">
        <w:rPr>
          <w:rFonts w:ascii="Arial" w:eastAsia="SimSun" w:hAnsi="Arial" w:cs="Arial"/>
          <w:sz w:val="28"/>
          <w:szCs w:val="28"/>
        </w:rPr>
        <w:t xml:space="preserve">&amp; </w:t>
      </w:r>
      <w:r w:rsidRPr="00565E4E">
        <w:rPr>
          <w:rFonts w:ascii="Arial" w:eastAsia="SimSun" w:hAnsi="Arial" w:cs="Arial"/>
          <w:sz w:val="28"/>
          <w:szCs w:val="28"/>
        </w:rPr>
        <w:t>COVER</w:t>
      </w:r>
    </w:p>
    <w:p w14:paraId="28F391A7" w14:textId="77777777" w:rsidR="0067387F" w:rsidRPr="0067387F" w:rsidRDefault="0067387F" w:rsidP="0067387F"/>
    <w:p w14:paraId="06DC7325" w14:textId="77777777" w:rsidR="00254350" w:rsidRPr="001F59EE" w:rsidRDefault="00254350" w:rsidP="00254350">
      <w:pPr>
        <w:autoSpaceDE w:val="0"/>
        <w:autoSpaceDN w:val="0"/>
        <w:adjustRightInd w:val="0"/>
        <w:rPr>
          <w:rFonts w:ascii="Arial" w:hAnsi="Arial" w:cs="Arial"/>
          <w:sz w:val="20"/>
          <w:szCs w:val="20"/>
        </w:rPr>
      </w:pPr>
      <w:r w:rsidRPr="001F59EE">
        <w:rPr>
          <w:rFonts w:ascii="Arial" w:hAnsi="Arial" w:cs="Arial"/>
          <w:sz w:val="20"/>
          <w:szCs w:val="20"/>
        </w:rPr>
        <w:t xml:space="preserve">Reinforced Polypropylene </w:t>
      </w:r>
      <w:proofErr w:type="spellStart"/>
      <w:r w:rsidRPr="001F59EE">
        <w:rPr>
          <w:rFonts w:ascii="Arial" w:hAnsi="Arial" w:cs="Arial"/>
          <w:sz w:val="20"/>
          <w:szCs w:val="20"/>
        </w:rPr>
        <w:t>fPP</w:t>
      </w:r>
      <w:proofErr w:type="spellEnd"/>
      <w:r w:rsidRPr="001F59EE">
        <w:rPr>
          <w:rFonts w:ascii="Arial" w:hAnsi="Arial" w:cs="Arial"/>
          <w:sz w:val="20"/>
          <w:szCs w:val="20"/>
        </w:rPr>
        <w:t>-R Geomembranes serve as liners and covers to contain water, leachate or other liquids. As a liner they can contain the liquid to prevent leakage or environmental impact and as a cover to minimize evaporation or contamination. It is of great importance that the Reinforced Polypropylene Geomembrane be free from defects and installed without damage.</w:t>
      </w:r>
    </w:p>
    <w:p w14:paraId="523A0611" w14:textId="77777777" w:rsidR="00254350" w:rsidRPr="001F59EE" w:rsidRDefault="00254350" w:rsidP="00254350">
      <w:pPr>
        <w:autoSpaceDE w:val="0"/>
        <w:autoSpaceDN w:val="0"/>
        <w:adjustRightInd w:val="0"/>
        <w:rPr>
          <w:rFonts w:ascii="Arial" w:hAnsi="Arial" w:cs="Arial"/>
          <w:b/>
          <w:sz w:val="20"/>
          <w:szCs w:val="20"/>
          <w:u w:val="single"/>
        </w:rPr>
      </w:pPr>
    </w:p>
    <w:p w14:paraId="19A3852B" w14:textId="67DF1CEF" w:rsidR="00254350" w:rsidRPr="001F59EE" w:rsidRDefault="00254350" w:rsidP="00FC457E">
      <w:pPr>
        <w:pStyle w:val="ListParagraph"/>
        <w:numPr>
          <w:ilvl w:val="0"/>
          <w:numId w:val="28"/>
        </w:numPr>
        <w:autoSpaceDE w:val="0"/>
        <w:autoSpaceDN w:val="0"/>
        <w:adjustRightInd w:val="0"/>
        <w:ind w:left="360"/>
        <w:rPr>
          <w:rFonts w:ascii="Arial" w:hAnsi="Arial" w:cs="Arial"/>
          <w:b/>
          <w:sz w:val="20"/>
          <w:szCs w:val="20"/>
        </w:rPr>
      </w:pPr>
      <w:r w:rsidRPr="001F59EE">
        <w:rPr>
          <w:rFonts w:ascii="Arial" w:hAnsi="Arial" w:cs="Arial"/>
          <w:b/>
          <w:sz w:val="20"/>
          <w:szCs w:val="20"/>
        </w:rPr>
        <w:t>DESCRIPTION</w:t>
      </w:r>
    </w:p>
    <w:p w14:paraId="62365F4A" w14:textId="183A27F5" w:rsidR="00254350" w:rsidRPr="001F59EE" w:rsidRDefault="00E41006" w:rsidP="008750EE">
      <w:pPr>
        <w:pStyle w:val="ListParagraph"/>
        <w:numPr>
          <w:ilvl w:val="0"/>
          <w:numId w:val="31"/>
        </w:numPr>
        <w:rPr>
          <w:rFonts w:ascii="Arial" w:hAnsi="Arial" w:cs="Arial"/>
          <w:sz w:val="20"/>
          <w:szCs w:val="20"/>
        </w:rPr>
      </w:pPr>
      <w:r w:rsidRPr="001F59EE">
        <w:rPr>
          <w:rFonts w:ascii="Arial" w:hAnsi="Arial" w:cs="Arial"/>
          <w:sz w:val="20"/>
          <w:szCs w:val="20"/>
        </w:rPr>
        <w:t>GENERAL:</w:t>
      </w:r>
    </w:p>
    <w:p w14:paraId="5AF28960" w14:textId="74DAC2D1" w:rsidR="00254350" w:rsidRPr="001F59EE" w:rsidRDefault="00254350" w:rsidP="00AA44E0">
      <w:pPr>
        <w:ind w:left="1440"/>
        <w:rPr>
          <w:rFonts w:ascii="Arial" w:hAnsi="Arial" w:cs="Arial"/>
          <w:sz w:val="20"/>
          <w:szCs w:val="20"/>
        </w:rPr>
      </w:pPr>
      <w:r w:rsidRPr="001F59EE">
        <w:rPr>
          <w:rFonts w:ascii="Arial" w:hAnsi="Arial" w:cs="Arial"/>
          <w:sz w:val="20"/>
          <w:szCs w:val="20"/>
        </w:rPr>
        <w:t>The purpose of this specification is to provide details of Manufacturing Quality Control (MQC),</w:t>
      </w:r>
      <w:r w:rsidR="00CA5F4D" w:rsidRPr="001F59EE">
        <w:rPr>
          <w:rFonts w:ascii="Arial" w:hAnsi="Arial" w:cs="Arial"/>
          <w:sz w:val="20"/>
          <w:szCs w:val="20"/>
        </w:rPr>
        <w:t xml:space="preserve"> </w:t>
      </w:r>
      <w:r w:rsidRPr="001F59EE">
        <w:rPr>
          <w:rFonts w:ascii="Arial" w:hAnsi="Arial" w:cs="Arial"/>
          <w:sz w:val="20"/>
          <w:szCs w:val="20"/>
        </w:rPr>
        <w:t>Manufacturing Quality Assurance (MQA), Construction Quality Control (CQC), and Construction Quality Assurance (CQA) for the manufacture and pre-assembly of geomembrane products. The Contractor shall furnish all labor, material, and equipment to install the Reinforced Polypropylene Geomembrane including all necessary and incidental items as detailed or required to complete the installation in accordance with the Contract Drawings and these Specifications.</w:t>
      </w:r>
    </w:p>
    <w:p w14:paraId="258D0C81" w14:textId="77777777" w:rsidR="00254350" w:rsidRPr="001F59EE" w:rsidRDefault="00254350" w:rsidP="00CA5F4D">
      <w:pPr>
        <w:rPr>
          <w:rFonts w:ascii="Arial" w:hAnsi="Arial" w:cs="Arial"/>
          <w:sz w:val="20"/>
          <w:szCs w:val="20"/>
        </w:rPr>
      </w:pPr>
    </w:p>
    <w:p w14:paraId="2F258888" w14:textId="1B5B038C" w:rsidR="00254350" w:rsidRPr="001F59EE" w:rsidRDefault="00B67C60" w:rsidP="00966EC4">
      <w:pPr>
        <w:pStyle w:val="ListParagraph"/>
        <w:numPr>
          <w:ilvl w:val="0"/>
          <w:numId w:val="31"/>
        </w:numPr>
        <w:rPr>
          <w:rFonts w:ascii="Arial" w:hAnsi="Arial" w:cs="Arial"/>
          <w:sz w:val="20"/>
          <w:szCs w:val="20"/>
        </w:rPr>
      </w:pPr>
      <w:r w:rsidRPr="001F59EE">
        <w:rPr>
          <w:rFonts w:ascii="Arial" w:hAnsi="Arial" w:cs="Arial"/>
          <w:sz w:val="20"/>
          <w:szCs w:val="20"/>
        </w:rPr>
        <w:t>RELATED WORK:</w:t>
      </w:r>
      <w:r w:rsidR="00254350" w:rsidRPr="001F59EE">
        <w:rPr>
          <w:rFonts w:ascii="Arial" w:hAnsi="Arial" w:cs="Arial"/>
          <w:sz w:val="20"/>
          <w:szCs w:val="20"/>
        </w:rPr>
        <w:tab/>
      </w:r>
    </w:p>
    <w:p w14:paraId="14075960" w14:textId="3ED1C44A" w:rsidR="00254350" w:rsidRPr="001F59EE" w:rsidRDefault="00254350" w:rsidP="00682C3C">
      <w:pPr>
        <w:ind w:left="1440"/>
        <w:rPr>
          <w:rFonts w:ascii="Arial" w:hAnsi="Arial" w:cs="Arial"/>
          <w:sz w:val="20"/>
          <w:szCs w:val="20"/>
        </w:rPr>
      </w:pPr>
      <w:r w:rsidRPr="001F59EE">
        <w:rPr>
          <w:rFonts w:ascii="Arial" w:hAnsi="Arial" w:cs="Arial"/>
          <w:sz w:val="20"/>
          <w:szCs w:val="20"/>
        </w:rPr>
        <w:t>Related Contract Work is described in the following section of the specification as approved by the CQA Engineer.</w:t>
      </w:r>
    </w:p>
    <w:p w14:paraId="78FC7B3B" w14:textId="10D84B99" w:rsidR="00254350" w:rsidRPr="001F59EE" w:rsidRDefault="00254350" w:rsidP="00FC457E">
      <w:pPr>
        <w:ind w:firstLine="720"/>
        <w:rPr>
          <w:rFonts w:ascii="Arial" w:hAnsi="Arial" w:cs="Arial"/>
          <w:sz w:val="20"/>
          <w:szCs w:val="20"/>
        </w:rPr>
      </w:pPr>
    </w:p>
    <w:p w14:paraId="5BBBF95B" w14:textId="0AB4BF6C" w:rsidR="00254350" w:rsidRPr="001F59EE" w:rsidRDefault="00B67C60" w:rsidP="00966EC4">
      <w:pPr>
        <w:pStyle w:val="ListParagraph"/>
        <w:numPr>
          <w:ilvl w:val="0"/>
          <w:numId w:val="31"/>
        </w:numPr>
        <w:rPr>
          <w:rFonts w:ascii="Arial" w:hAnsi="Arial" w:cs="Arial"/>
          <w:sz w:val="20"/>
          <w:szCs w:val="20"/>
        </w:rPr>
      </w:pPr>
      <w:r w:rsidRPr="001F59EE">
        <w:rPr>
          <w:rFonts w:ascii="Arial" w:hAnsi="Arial" w:cs="Arial"/>
          <w:sz w:val="20"/>
          <w:szCs w:val="20"/>
        </w:rPr>
        <w:t>REFERENCE STANDARDS:</w:t>
      </w:r>
    </w:p>
    <w:p w14:paraId="7B0B8366" w14:textId="7424FF0A" w:rsidR="00254350" w:rsidRPr="001F59EE" w:rsidRDefault="00254350" w:rsidP="00682C3C">
      <w:pPr>
        <w:spacing w:after="120"/>
        <w:ind w:left="1440"/>
        <w:rPr>
          <w:rFonts w:ascii="Arial" w:hAnsi="Arial" w:cs="Arial"/>
          <w:sz w:val="20"/>
          <w:szCs w:val="20"/>
        </w:rPr>
      </w:pPr>
      <w:r w:rsidRPr="001F59EE">
        <w:rPr>
          <w:rFonts w:ascii="Arial" w:hAnsi="Arial" w:cs="Arial"/>
          <w:sz w:val="20"/>
          <w:szCs w:val="20"/>
        </w:rPr>
        <w:t>ASTM D5199 Standard Test Method for Measuring the Nominal Thickness of Geosynthetics.</w:t>
      </w:r>
    </w:p>
    <w:p w14:paraId="7EA3C4C7" w14:textId="4F9CEEA5" w:rsidR="00254350" w:rsidRPr="001F59EE" w:rsidRDefault="00254350" w:rsidP="00682C3C">
      <w:pPr>
        <w:spacing w:after="120"/>
        <w:ind w:left="1440"/>
        <w:rPr>
          <w:rFonts w:ascii="Arial" w:hAnsi="Arial" w:cs="Arial"/>
          <w:sz w:val="20"/>
          <w:szCs w:val="20"/>
        </w:rPr>
      </w:pPr>
      <w:r w:rsidRPr="001F59EE">
        <w:rPr>
          <w:rFonts w:ascii="Arial" w:hAnsi="Arial" w:cs="Arial"/>
          <w:sz w:val="20"/>
          <w:szCs w:val="20"/>
        </w:rPr>
        <w:t>ASTM D5261 Standard Test Method for Measuring Mass per Unit Area of Geotextiles.</w:t>
      </w:r>
    </w:p>
    <w:p w14:paraId="6496852A" w14:textId="07E9D741" w:rsidR="00254350" w:rsidRPr="001F59EE" w:rsidRDefault="00254350" w:rsidP="00682C3C">
      <w:pPr>
        <w:spacing w:after="120"/>
        <w:ind w:left="1440"/>
        <w:rPr>
          <w:rFonts w:ascii="Arial" w:hAnsi="Arial" w:cs="Arial"/>
          <w:sz w:val="20"/>
          <w:szCs w:val="20"/>
        </w:rPr>
      </w:pPr>
      <w:r w:rsidRPr="001F59EE">
        <w:rPr>
          <w:rFonts w:ascii="Arial" w:hAnsi="Arial" w:cs="Arial"/>
          <w:sz w:val="20"/>
          <w:szCs w:val="20"/>
        </w:rPr>
        <w:t>ASTM D7003 Standard Test Method for Strip Tensile Properties of Reinforced Geomembranes.</w:t>
      </w:r>
    </w:p>
    <w:p w14:paraId="200A55ED" w14:textId="798C9880" w:rsidR="00254350" w:rsidRPr="001F59EE" w:rsidRDefault="00254350" w:rsidP="00682C3C">
      <w:pPr>
        <w:spacing w:after="120"/>
        <w:ind w:left="1440"/>
        <w:rPr>
          <w:rFonts w:ascii="Arial" w:hAnsi="Arial" w:cs="Arial"/>
          <w:sz w:val="20"/>
          <w:szCs w:val="20"/>
        </w:rPr>
      </w:pPr>
      <w:r w:rsidRPr="001F59EE">
        <w:rPr>
          <w:rFonts w:ascii="Arial" w:hAnsi="Arial" w:cs="Arial"/>
          <w:sz w:val="20"/>
          <w:szCs w:val="20"/>
        </w:rPr>
        <w:t>ASTM D5884 Standard Test Method for Determining Tearing Strength of Internally Reinforced Geomembranes.</w:t>
      </w:r>
    </w:p>
    <w:p w14:paraId="7E294EF4" w14:textId="38A62939" w:rsidR="00254350" w:rsidRPr="001F59EE" w:rsidRDefault="00254350" w:rsidP="00682C3C">
      <w:pPr>
        <w:spacing w:after="120"/>
        <w:ind w:left="1440"/>
        <w:rPr>
          <w:rFonts w:ascii="Arial" w:hAnsi="Arial" w:cs="Arial"/>
          <w:sz w:val="20"/>
          <w:szCs w:val="20"/>
        </w:rPr>
      </w:pPr>
      <w:r w:rsidRPr="001F59EE">
        <w:rPr>
          <w:rFonts w:ascii="Arial" w:hAnsi="Arial" w:cs="Arial"/>
          <w:sz w:val="20"/>
          <w:szCs w:val="20"/>
        </w:rPr>
        <w:t>ASTM D7004 Standard Test Method for Grab Tensile Properties of Reinforced Geomembranes.</w:t>
      </w:r>
    </w:p>
    <w:p w14:paraId="13C6FE59" w14:textId="546267F5" w:rsidR="00254350" w:rsidRPr="001F59EE" w:rsidRDefault="00254350" w:rsidP="00682C3C">
      <w:pPr>
        <w:spacing w:after="120"/>
        <w:ind w:left="1440"/>
        <w:rPr>
          <w:rFonts w:ascii="Arial" w:hAnsi="Arial" w:cs="Arial"/>
          <w:sz w:val="20"/>
          <w:szCs w:val="20"/>
        </w:rPr>
      </w:pPr>
      <w:r w:rsidRPr="001F59EE">
        <w:rPr>
          <w:rFonts w:ascii="Arial" w:hAnsi="Arial" w:cs="Arial"/>
          <w:sz w:val="20"/>
          <w:szCs w:val="20"/>
        </w:rPr>
        <w:t>ASTM D4833 Standard Test Method for Index Puncture Resistance of Geomembranes and Related Products.</w:t>
      </w:r>
    </w:p>
    <w:p w14:paraId="42367B55" w14:textId="67DF98A7" w:rsidR="00254350" w:rsidRPr="001F59EE" w:rsidRDefault="00254350" w:rsidP="00682C3C">
      <w:pPr>
        <w:spacing w:after="120"/>
        <w:ind w:left="1440"/>
        <w:rPr>
          <w:rFonts w:ascii="Arial" w:hAnsi="Arial" w:cs="Arial"/>
          <w:sz w:val="20"/>
          <w:szCs w:val="20"/>
        </w:rPr>
      </w:pPr>
      <w:r w:rsidRPr="001F59EE">
        <w:rPr>
          <w:rFonts w:ascii="Arial" w:hAnsi="Arial" w:cs="Arial"/>
          <w:sz w:val="20"/>
          <w:szCs w:val="20"/>
        </w:rPr>
        <w:t>ASTM D5994 Standard Test Method for Measuring Core Thickness of Textured Geomembranes.</w:t>
      </w:r>
    </w:p>
    <w:p w14:paraId="3F263229" w14:textId="77777777" w:rsidR="00254350" w:rsidRPr="001F59EE" w:rsidRDefault="00254350" w:rsidP="00682C3C">
      <w:pPr>
        <w:ind w:left="1440"/>
        <w:rPr>
          <w:rFonts w:ascii="Arial" w:hAnsi="Arial" w:cs="Arial"/>
          <w:sz w:val="20"/>
          <w:szCs w:val="20"/>
        </w:rPr>
      </w:pPr>
      <w:r w:rsidRPr="001F59EE">
        <w:rPr>
          <w:rFonts w:ascii="Arial" w:hAnsi="Arial" w:cs="Arial"/>
          <w:sz w:val="20"/>
          <w:szCs w:val="20"/>
        </w:rPr>
        <w:t xml:space="preserve">GRI GM18     Test Methods, Test Properties and Testing Frequency for      </w:t>
      </w:r>
    </w:p>
    <w:p w14:paraId="06D9AC00" w14:textId="5E30C50C" w:rsidR="00A86BE6" w:rsidRPr="001F59EE" w:rsidRDefault="00254350" w:rsidP="00A86BE6">
      <w:pPr>
        <w:spacing w:after="240"/>
        <w:ind w:left="1440"/>
        <w:rPr>
          <w:rFonts w:ascii="Arial" w:hAnsi="Arial" w:cs="Arial"/>
          <w:sz w:val="20"/>
          <w:szCs w:val="20"/>
        </w:rPr>
      </w:pPr>
      <w:r w:rsidRPr="001F59EE">
        <w:rPr>
          <w:rFonts w:ascii="Arial" w:hAnsi="Arial" w:cs="Arial"/>
          <w:sz w:val="20"/>
          <w:szCs w:val="20"/>
        </w:rPr>
        <w:t>Reinforced Polypropylene (</w:t>
      </w:r>
      <w:proofErr w:type="spellStart"/>
      <w:r w:rsidRPr="001F59EE">
        <w:rPr>
          <w:rFonts w:ascii="Arial" w:hAnsi="Arial" w:cs="Arial"/>
          <w:sz w:val="20"/>
          <w:szCs w:val="20"/>
        </w:rPr>
        <w:t>fPP</w:t>
      </w:r>
      <w:proofErr w:type="spellEnd"/>
      <w:r w:rsidRPr="001F59EE">
        <w:rPr>
          <w:rFonts w:ascii="Arial" w:hAnsi="Arial" w:cs="Arial"/>
          <w:sz w:val="20"/>
          <w:szCs w:val="20"/>
        </w:rPr>
        <w:t>-R) Nonreinforced and Reinforced Geomembranes</w:t>
      </w:r>
    </w:p>
    <w:p w14:paraId="39CB69C5" w14:textId="0FF3D34E" w:rsidR="00254350" w:rsidRPr="001F59EE" w:rsidRDefault="00B67C60" w:rsidP="00A86BE6">
      <w:pPr>
        <w:pStyle w:val="ListParagraph"/>
        <w:numPr>
          <w:ilvl w:val="0"/>
          <w:numId w:val="31"/>
        </w:numPr>
        <w:rPr>
          <w:rFonts w:ascii="Arial" w:hAnsi="Arial" w:cs="Arial"/>
          <w:sz w:val="20"/>
          <w:szCs w:val="20"/>
        </w:rPr>
      </w:pPr>
      <w:r w:rsidRPr="001F59EE">
        <w:rPr>
          <w:rFonts w:ascii="Arial" w:hAnsi="Arial" w:cs="Arial"/>
          <w:sz w:val="20"/>
          <w:szCs w:val="20"/>
        </w:rPr>
        <w:t>QUALITY ASSURANCE:</w:t>
      </w:r>
    </w:p>
    <w:p w14:paraId="4574BE65" w14:textId="77777777" w:rsidR="00A86BE6" w:rsidRPr="001F59EE" w:rsidRDefault="00254350" w:rsidP="00A86BE6">
      <w:pPr>
        <w:autoSpaceDE w:val="0"/>
        <w:autoSpaceDN w:val="0"/>
        <w:adjustRightInd w:val="0"/>
        <w:ind w:left="1440"/>
        <w:rPr>
          <w:rFonts w:ascii="Arial" w:hAnsi="Arial" w:cs="Arial"/>
          <w:sz w:val="20"/>
          <w:szCs w:val="20"/>
        </w:rPr>
      </w:pPr>
      <w:r w:rsidRPr="001F59EE">
        <w:rPr>
          <w:rFonts w:ascii="Arial" w:hAnsi="Arial" w:cs="Arial"/>
          <w:sz w:val="20"/>
          <w:szCs w:val="20"/>
        </w:rPr>
        <w:t xml:space="preserve">Quality Assurance during installation of Reinforced Polypropylene </w:t>
      </w:r>
      <w:proofErr w:type="spellStart"/>
      <w:r w:rsidRPr="001F59EE">
        <w:rPr>
          <w:rFonts w:ascii="Arial" w:hAnsi="Arial" w:cs="Arial"/>
          <w:sz w:val="20"/>
          <w:szCs w:val="20"/>
        </w:rPr>
        <w:t>fPP</w:t>
      </w:r>
      <w:proofErr w:type="spellEnd"/>
      <w:r w:rsidRPr="001F59EE">
        <w:rPr>
          <w:rFonts w:ascii="Arial" w:hAnsi="Arial" w:cs="Arial"/>
          <w:sz w:val="20"/>
          <w:szCs w:val="20"/>
        </w:rPr>
        <w:t>-R Geomembrane will be provided by the Owner as described in the accompanying Project CQA Manual.</w:t>
      </w:r>
    </w:p>
    <w:p w14:paraId="13FC8B9A" w14:textId="77777777" w:rsidR="00A86BE6" w:rsidRPr="001F59EE" w:rsidRDefault="00A86BE6" w:rsidP="00A86BE6">
      <w:pPr>
        <w:autoSpaceDE w:val="0"/>
        <w:autoSpaceDN w:val="0"/>
        <w:adjustRightInd w:val="0"/>
        <w:ind w:left="1440"/>
        <w:rPr>
          <w:rFonts w:ascii="Arial" w:hAnsi="Arial" w:cs="Arial"/>
          <w:sz w:val="20"/>
          <w:szCs w:val="20"/>
        </w:rPr>
      </w:pPr>
    </w:p>
    <w:p w14:paraId="1E3193EA" w14:textId="6D5F28B4" w:rsidR="00254350" w:rsidRPr="001F59EE" w:rsidRDefault="00026F6B" w:rsidP="007B1902">
      <w:pPr>
        <w:pStyle w:val="ListParagraph"/>
        <w:numPr>
          <w:ilvl w:val="0"/>
          <w:numId w:val="31"/>
        </w:numPr>
        <w:autoSpaceDE w:val="0"/>
        <w:autoSpaceDN w:val="0"/>
        <w:adjustRightInd w:val="0"/>
        <w:rPr>
          <w:rFonts w:ascii="Arial" w:hAnsi="Arial" w:cs="Arial"/>
          <w:sz w:val="20"/>
          <w:szCs w:val="20"/>
        </w:rPr>
      </w:pPr>
      <w:r w:rsidRPr="001F59EE">
        <w:rPr>
          <w:rFonts w:ascii="Arial" w:hAnsi="Arial" w:cs="Arial"/>
          <w:sz w:val="20"/>
          <w:szCs w:val="20"/>
        </w:rPr>
        <w:t>MANUFACTURERS QUALIFICATIONS:</w:t>
      </w:r>
    </w:p>
    <w:p w14:paraId="1F5A1793" w14:textId="77777777" w:rsidR="00B67C60" w:rsidRPr="001F59EE" w:rsidRDefault="00254350" w:rsidP="00B67C60">
      <w:pPr>
        <w:pStyle w:val="ListParagraph"/>
        <w:numPr>
          <w:ilvl w:val="0"/>
          <w:numId w:val="32"/>
        </w:numPr>
        <w:autoSpaceDE w:val="0"/>
        <w:autoSpaceDN w:val="0"/>
        <w:adjustRightInd w:val="0"/>
        <w:ind w:left="1440"/>
        <w:rPr>
          <w:rFonts w:ascii="Arial" w:hAnsi="Arial" w:cs="Arial"/>
          <w:sz w:val="20"/>
          <w:szCs w:val="20"/>
        </w:rPr>
      </w:pPr>
      <w:r w:rsidRPr="001F59EE">
        <w:rPr>
          <w:rFonts w:ascii="Arial" w:hAnsi="Arial" w:cs="Arial"/>
          <w:sz w:val="20"/>
          <w:szCs w:val="20"/>
        </w:rPr>
        <w:t>The Manufacturer shall have previously demonstrated his ability to produce the</w:t>
      </w:r>
      <w:r w:rsidR="007B1902" w:rsidRPr="001F59EE">
        <w:rPr>
          <w:rFonts w:ascii="Arial" w:hAnsi="Arial" w:cs="Arial"/>
          <w:sz w:val="20"/>
          <w:szCs w:val="20"/>
        </w:rPr>
        <w:t xml:space="preserve"> </w:t>
      </w:r>
      <w:r w:rsidRPr="001F59EE">
        <w:rPr>
          <w:rFonts w:ascii="Arial" w:hAnsi="Arial" w:cs="Arial"/>
          <w:sz w:val="20"/>
          <w:szCs w:val="20"/>
        </w:rPr>
        <w:t xml:space="preserve">required Reinforced Polypropylene </w:t>
      </w:r>
      <w:proofErr w:type="spellStart"/>
      <w:r w:rsidRPr="001F59EE">
        <w:rPr>
          <w:rFonts w:ascii="Arial" w:hAnsi="Arial" w:cs="Arial"/>
          <w:sz w:val="20"/>
          <w:szCs w:val="20"/>
        </w:rPr>
        <w:t>fPP</w:t>
      </w:r>
      <w:proofErr w:type="spellEnd"/>
      <w:r w:rsidRPr="001F59EE">
        <w:rPr>
          <w:rFonts w:ascii="Arial" w:hAnsi="Arial" w:cs="Arial"/>
          <w:sz w:val="20"/>
          <w:szCs w:val="20"/>
        </w:rPr>
        <w:t>-R Geomembrane by having successfully manufactured a minimum of 10,000,000 ft</w:t>
      </w:r>
      <w:r w:rsidRPr="001F59EE">
        <w:rPr>
          <w:rFonts w:ascii="Arial" w:hAnsi="Arial" w:cs="Arial"/>
          <w:sz w:val="20"/>
          <w:szCs w:val="20"/>
          <w:vertAlign w:val="superscript"/>
        </w:rPr>
        <w:t>2</w:t>
      </w:r>
      <w:r w:rsidRPr="001F59EE">
        <w:rPr>
          <w:rFonts w:ascii="Arial" w:hAnsi="Arial" w:cs="Arial"/>
          <w:sz w:val="20"/>
          <w:szCs w:val="20"/>
        </w:rPr>
        <w:t xml:space="preserve"> of scrim reinforced Polypropylene Geomembrane.</w:t>
      </w:r>
    </w:p>
    <w:p w14:paraId="38560A13" w14:textId="17B1E991" w:rsidR="00254350" w:rsidRPr="001F59EE" w:rsidRDefault="00254350" w:rsidP="00B67C60">
      <w:pPr>
        <w:pStyle w:val="ListParagraph"/>
        <w:numPr>
          <w:ilvl w:val="0"/>
          <w:numId w:val="32"/>
        </w:numPr>
        <w:autoSpaceDE w:val="0"/>
        <w:autoSpaceDN w:val="0"/>
        <w:adjustRightInd w:val="0"/>
        <w:ind w:left="1440"/>
        <w:rPr>
          <w:rFonts w:ascii="Arial" w:hAnsi="Arial" w:cs="Arial"/>
          <w:sz w:val="20"/>
          <w:szCs w:val="20"/>
        </w:rPr>
      </w:pPr>
      <w:r w:rsidRPr="001F59EE">
        <w:rPr>
          <w:rFonts w:ascii="Arial" w:hAnsi="Arial" w:cs="Arial"/>
          <w:sz w:val="20"/>
          <w:szCs w:val="20"/>
        </w:rPr>
        <w:t>Manufacturer must be ISO 9001 certified</w:t>
      </w:r>
    </w:p>
    <w:p w14:paraId="57CD4501" w14:textId="77777777" w:rsidR="00254350" w:rsidRPr="001F59EE" w:rsidRDefault="00254350" w:rsidP="00254350">
      <w:pPr>
        <w:autoSpaceDE w:val="0"/>
        <w:autoSpaceDN w:val="0"/>
        <w:adjustRightInd w:val="0"/>
        <w:ind w:left="1440"/>
        <w:rPr>
          <w:rFonts w:ascii="Arial" w:hAnsi="Arial" w:cs="Arial"/>
          <w:sz w:val="20"/>
          <w:szCs w:val="20"/>
        </w:rPr>
      </w:pPr>
    </w:p>
    <w:p w14:paraId="78DD29DA" w14:textId="38B3C7A7" w:rsidR="00254350" w:rsidRPr="001F59EE" w:rsidRDefault="00B67C60" w:rsidP="00B67C60">
      <w:pPr>
        <w:pStyle w:val="ListParagraph"/>
        <w:numPr>
          <w:ilvl w:val="0"/>
          <w:numId w:val="31"/>
        </w:numPr>
        <w:autoSpaceDE w:val="0"/>
        <w:autoSpaceDN w:val="0"/>
        <w:adjustRightInd w:val="0"/>
        <w:rPr>
          <w:rFonts w:ascii="Arial" w:hAnsi="Arial" w:cs="Arial"/>
          <w:sz w:val="20"/>
          <w:szCs w:val="20"/>
          <w:u w:val="single"/>
        </w:rPr>
      </w:pPr>
      <w:r w:rsidRPr="001F59EE">
        <w:rPr>
          <w:rFonts w:ascii="Arial" w:hAnsi="Arial" w:cs="Arial"/>
          <w:sz w:val="20"/>
          <w:szCs w:val="20"/>
        </w:rPr>
        <w:lastRenderedPageBreak/>
        <w:t>INSTALLER QUALIFICATIONS:</w:t>
      </w:r>
    </w:p>
    <w:p w14:paraId="036488CF" w14:textId="77777777" w:rsidR="00254350" w:rsidRPr="001F59EE" w:rsidRDefault="00254350" w:rsidP="00B67C60">
      <w:pPr>
        <w:autoSpaceDE w:val="0"/>
        <w:autoSpaceDN w:val="0"/>
        <w:adjustRightInd w:val="0"/>
        <w:ind w:left="1440"/>
        <w:rPr>
          <w:rFonts w:ascii="Arial" w:hAnsi="Arial" w:cs="Arial"/>
          <w:sz w:val="20"/>
          <w:szCs w:val="20"/>
        </w:rPr>
      </w:pPr>
      <w:r w:rsidRPr="001F59EE">
        <w:rPr>
          <w:rFonts w:ascii="Arial" w:hAnsi="Arial" w:cs="Arial"/>
          <w:sz w:val="20"/>
          <w:szCs w:val="20"/>
        </w:rPr>
        <w:t xml:space="preserve">The Reinforced Polypropylene </w:t>
      </w:r>
      <w:proofErr w:type="spellStart"/>
      <w:r w:rsidRPr="001F59EE">
        <w:rPr>
          <w:rFonts w:ascii="Arial" w:hAnsi="Arial" w:cs="Arial"/>
          <w:sz w:val="20"/>
          <w:szCs w:val="20"/>
        </w:rPr>
        <w:t>fPP</w:t>
      </w:r>
      <w:proofErr w:type="spellEnd"/>
      <w:r w:rsidRPr="001F59EE">
        <w:rPr>
          <w:rFonts w:ascii="Arial" w:hAnsi="Arial" w:cs="Arial"/>
          <w:sz w:val="20"/>
          <w:szCs w:val="20"/>
        </w:rPr>
        <w:t>-R Geomembrane Installer shall have installed a minimum of 500,000 ft</w:t>
      </w:r>
      <w:r w:rsidRPr="001F59EE">
        <w:rPr>
          <w:rFonts w:ascii="Arial" w:hAnsi="Arial" w:cs="Arial"/>
          <w:sz w:val="20"/>
          <w:szCs w:val="20"/>
          <w:vertAlign w:val="superscript"/>
        </w:rPr>
        <w:t>2</w:t>
      </w:r>
      <w:r w:rsidRPr="001F59EE">
        <w:rPr>
          <w:rFonts w:ascii="Arial" w:hAnsi="Arial" w:cs="Arial"/>
          <w:sz w:val="20"/>
          <w:szCs w:val="20"/>
        </w:rPr>
        <w:t xml:space="preserve"> of Reinforced Polypropylene Geomembrane (or similar material).</w:t>
      </w:r>
    </w:p>
    <w:p w14:paraId="42E12432" w14:textId="77777777" w:rsidR="00254350" w:rsidRPr="001F59EE" w:rsidRDefault="00254350" w:rsidP="00254350">
      <w:pPr>
        <w:autoSpaceDE w:val="0"/>
        <w:autoSpaceDN w:val="0"/>
        <w:adjustRightInd w:val="0"/>
        <w:ind w:left="1440"/>
        <w:rPr>
          <w:rFonts w:ascii="Arial" w:hAnsi="Arial" w:cs="Arial"/>
          <w:sz w:val="20"/>
          <w:szCs w:val="20"/>
        </w:rPr>
      </w:pPr>
    </w:p>
    <w:p w14:paraId="0EB75E92" w14:textId="2EDFC641" w:rsidR="00254350" w:rsidRPr="001F59EE" w:rsidRDefault="00B67C60" w:rsidP="00B67C60">
      <w:pPr>
        <w:pStyle w:val="ListParagraph"/>
        <w:numPr>
          <w:ilvl w:val="0"/>
          <w:numId w:val="31"/>
        </w:numPr>
        <w:autoSpaceDE w:val="0"/>
        <w:autoSpaceDN w:val="0"/>
        <w:adjustRightInd w:val="0"/>
        <w:rPr>
          <w:rFonts w:ascii="Arial" w:hAnsi="Arial" w:cs="Arial"/>
          <w:sz w:val="20"/>
          <w:szCs w:val="20"/>
        </w:rPr>
      </w:pPr>
      <w:r w:rsidRPr="001F59EE">
        <w:rPr>
          <w:rFonts w:ascii="Arial" w:hAnsi="Arial" w:cs="Arial"/>
          <w:sz w:val="20"/>
          <w:szCs w:val="20"/>
        </w:rPr>
        <w:t>WARRANTIES:</w:t>
      </w:r>
    </w:p>
    <w:p w14:paraId="2BB3C083" w14:textId="77777777" w:rsidR="00254350" w:rsidRPr="001F59EE" w:rsidRDefault="00254350" w:rsidP="00254350">
      <w:pPr>
        <w:autoSpaceDE w:val="0"/>
        <w:autoSpaceDN w:val="0"/>
        <w:adjustRightInd w:val="0"/>
        <w:ind w:left="1440"/>
        <w:rPr>
          <w:rFonts w:ascii="Arial" w:hAnsi="Arial" w:cs="Arial"/>
          <w:sz w:val="20"/>
          <w:szCs w:val="20"/>
        </w:rPr>
      </w:pPr>
      <w:r w:rsidRPr="001F59EE">
        <w:rPr>
          <w:rFonts w:ascii="Arial" w:hAnsi="Arial" w:cs="Arial"/>
          <w:sz w:val="20"/>
          <w:szCs w:val="20"/>
        </w:rPr>
        <w:t xml:space="preserve">The manufacturer of the Reinforced Polypropylene </w:t>
      </w:r>
      <w:proofErr w:type="spellStart"/>
      <w:r w:rsidRPr="001F59EE">
        <w:rPr>
          <w:rFonts w:ascii="Arial" w:hAnsi="Arial" w:cs="Arial"/>
          <w:sz w:val="20"/>
          <w:szCs w:val="20"/>
        </w:rPr>
        <w:t>fPP</w:t>
      </w:r>
      <w:proofErr w:type="spellEnd"/>
      <w:r w:rsidRPr="001F59EE">
        <w:rPr>
          <w:rFonts w:ascii="Arial" w:hAnsi="Arial" w:cs="Arial"/>
          <w:sz w:val="20"/>
          <w:szCs w:val="20"/>
        </w:rPr>
        <w:t>-R Geomembrane will warrant the material to the installer on a pro rata basis for up to 20 years after the final acceptance of the work, based on thickness of product, the application and location of the installation. This warranty shall include but not be limited to defects related to workmanship and manufacturing.</w:t>
      </w:r>
    </w:p>
    <w:p w14:paraId="29ED2148" w14:textId="77777777" w:rsidR="00254350" w:rsidRPr="001F59EE" w:rsidRDefault="00254350" w:rsidP="00254350">
      <w:pPr>
        <w:autoSpaceDE w:val="0"/>
        <w:autoSpaceDN w:val="0"/>
        <w:adjustRightInd w:val="0"/>
        <w:ind w:left="1440"/>
        <w:rPr>
          <w:rFonts w:ascii="Arial" w:hAnsi="Arial" w:cs="Arial"/>
          <w:b/>
          <w:sz w:val="20"/>
          <w:szCs w:val="20"/>
        </w:rPr>
      </w:pPr>
    </w:p>
    <w:p w14:paraId="71A7663B" w14:textId="005A1FC9" w:rsidR="00B67C60" w:rsidRPr="001F59EE" w:rsidRDefault="00B67C60" w:rsidP="00B67C60">
      <w:pPr>
        <w:autoSpaceDE w:val="0"/>
        <w:autoSpaceDN w:val="0"/>
        <w:adjustRightInd w:val="0"/>
        <w:rPr>
          <w:rFonts w:ascii="Arial" w:hAnsi="Arial" w:cs="Arial"/>
          <w:b/>
          <w:sz w:val="20"/>
          <w:szCs w:val="20"/>
        </w:rPr>
      </w:pPr>
      <w:r w:rsidRPr="001F59EE">
        <w:rPr>
          <w:rFonts w:ascii="Arial" w:hAnsi="Arial" w:cs="Arial"/>
          <w:b/>
          <w:sz w:val="20"/>
          <w:szCs w:val="20"/>
        </w:rPr>
        <w:t xml:space="preserve">B. </w:t>
      </w:r>
      <w:r w:rsidR="00254350" w:rsidRPr="001F59EE">
        <w:rPr>
          <w:rFonts w:ascii="Arial" w:hAnsi="Arial" w:cs="Arial"/>
          <w:b/>
          <w:sz w:val="20"/>
          <w:szCs w:val="20"/>
        </w:rPr>
        <w:t>MATERIALS</w:t>
      </w:r>
    </w:p>
    <w:p w14:paraId="22DDFDFC" w14:textId="2368418C" w:rsidR="00254350" w:rsidRPr="001F59EE" w:rsidRDefault="00B67C60" w:rsidP="00B67C60">
      <w:pPr>
        <w:pStyle w:val="ListParagraph"/>
        <w:numPr>
          <w:ilvl w:val="0"/>
          <w:numId w:val="34"/>
        </w:numPr>
        <w:rPr>
          <w:rFonts w:ascii="Arial" w:hAnsi="Arial" w:cs="Arial"/>
          <w:sz w:val="20"/>
          <w:szCs w:val="20"/>
        </w:rPr>
      </w:pPr>
      <w:r w:rsidRPr="001F59EE">
        <w:rPr>
          <w:rFonts w:ascii="Arial" w:hAnsi="Arial" w:cs="Arial"/>
          <w:sz w:val="20"/>
          <w:szCs w:val="20"/>
        </w:rPr>
        <w:t>GENERAL:</w:t>
      </w:r>
    </w:p>
    <w:p w14:paraId="450F5A7C" w14:textId="77777777" w:rsidR="00F13710" w:rsidRPr="001F59EE" w:rsidRDefault="00254350" w:rsidP="00F13710">
      <w:pPr>
        <w:autoSpaceDE w:val="0"/>
        <w:autoSpaceDN w:val="0"/>
        <w:adjustRightInd w:val="0"/>
        <w:ind w:left="1440"/>
        <w:rPr>
          <w:rFonts w:ascii="Arial" w:hAnsi="Arial" w:cs="Arial"/>
          <w:sz w:val="20"/>
          <w:szCs w:val="20"/>
        </w:rPr>
      </w:pPr>
      <w:r w:rsidRPr="001F59EE">
        <w:rPr>
          <w:rFonts w:ascii="Arial" w:hAnsi="Arial" w:cs="Arial"/>
          <w:sz w:val="20"/>
          <w:szCs w:val="20"/>
        </w:rPr>
        <w:t>The materials supplied under these Specifications shall consist of first-quality 100% virgin products designed and manufactured specifically for the purpose of this work, which shall have been satisfactorily demonstrated, by prior use, to be suitable and durable for such purposes.</w:t>
      </w:r>
    </w:p>
    <w:p w14:paraId="52A46AB3" w14:textId="77777777" w:rsidR="00F13710" w:rsidRPr="001F59EE" w:rsidRDefault="00F13710" w:rsidP="00F13710">
      <w:pPr>
        <w:autoSpaceDE w:val="0"/>
        <w:autoSpaceDN w:val="0"/>
        <w:adjustRightInd w:val="0"/>
        <w:ind w:left="1440"/>
        <w:rPr>
          <w:rFonts w:ascii="Arial" w:hAnsi="Arial" w:cs="Arial"/>
          <w:sz w:val="20"/>
          <w:szCs w:val="20"/>
        </w:rPr>
      </w:pPr>
    </w:p>
    <w:p w14:paraId="005E4145" w14:textId="011B6CEB" w:rsidR="00254350" w:rsidRPr="001F59EE" w:rsidRDefault="00A04E52" w:rsidP="00F13710">
      <w:pPr>
        <w:pStyle w:val="ListParagraph"/>
        <w:numPr>
          <w:ilvl w:val="0"/>
          <w:numId w:val="34"/>
        </w:numPr>
        <w:autoSpaceDE w:val="0"/>
        <w:autoSpaceDN w:val="0"/>
        <w:adjustRightInd w:val="0"/>
        <w:rPr>
          <w:rFonts w:ascii="Arial" w:hAnsi="Arial" w:cs="Arial"/>
          <w:sz w:val="20"/>
          <w:szCs w:val="20"/>
        </w:rPr>
      </w:pPr>
      <w:r w:rsidRPr="001F59EE">
        <w:rPr>
          <w:rFonts w:ascii="Arial" w:hAnsi="Arial" w:cs="Arial"/>
          <w:sz w:val="20"/>
          <w:szCs w:val="20"/>
        </w:rPr>
        <w:t>REINFORCED POLYPROPYLENE FPP-R GEOMEMBRANE MATERIALS:</w:t>
      </w:r>
    </w:p>
    <w:p w14:paraId="3DD1E778" w14:textId="56EEDF39" w:rsidR="00254350" w:rsidRPr="001F59EE" w:rsidRDefault="00254350" w:rsidP="00A04E52">
      <w:pPr>
        <w:pStyle w:val="ListParagraph"/>
        <w:numPr>
          <w:ilvl w:val="0"/>
          <w:numId w:val="36"/>
        </w:numPr>
        <w:autoSpaceDE w:val="0"/>
        <w:autoSpaceDN w:val="0"/>
        <w:adjustRightInd w:val="0"/>
        <w:ind w:left="1440"/>
        <w:rPr>
          <w:rFonts w:ascii="Arial" w:hAnsi="Arial" w:cs="Arial"/>
          <w:sz w:val="20"/>
          <w:szCs w:val="20"/>
        </w:rPr>
      </w:pPr>
      <w:r w:rsidRPr="001F59EE">
        <w:rPr>
          <w:rFonts w:ascii="Arial" w:hAnsi="Arial" w:cs="Arial"/>
          <w:sz w:val="20"/>
          <w:szCs w:val="20"/>
        </w:rPr>
        <w:t xml:space="preserve">Reinforced Polypropylene </w:t>
      </w:r>
      <w:proofErr w:type="spellStart"/>
      <w:r w:rsidRPr="001F59EE">
        <w:rPr>
          <w:rFonts w:ascii="Arial" w:hAnsi="Arial" w:cs="Arial"/>
          <w:sz w:val="20"/>
          <w:szCs w:val="20"/>
        </w:rPr>
        <w:t>fPP</w:t>
      </w:r>
      <w:proofErr w:type="spellEnd"/>
      <w:r w:rsidRPr="001F59EE">
        <w:rPr>
          <w:rFonts w:ascii="Arial" w:hAnsi="Arial" w:cs="Arial"/>
          <w:sz w:val="20"/>
          <w:szCs w:val="20"/>
        </w:rPr>
        <w:t>-R Geomembrane shall be manufactured to meet the following requirements:</w:t>
      </w:r>
    </w:p>
    <w:p w14:paraId="7C3B69B5" w14:textId="51350A14" w:rsidR="00453BFF" w:rsidRPr="001F59EE" w:rsidRDefault="00254350" w:rsidP="00453BFF">
      <w:pPr>
        <w:pStyle w:val="ListParagraph"/>
        <w:numPr>
          <w:ilvl w:val="0"/>
          <w:numId w:val="37"/>
        </w:numPr>
        <w:autoSpaceDE w:val="0"/>
        <w:autoSpaceDN w:val="0"/>
        <w:adjustRightInd w:val="0"/>
        <w:ind w:left="2160"/>
        <w:rPr>
          <w:rFonts w:ascii="Arial" w:hAnsi="Arial" w:cs="Arial"/>
          <w:sz w:val="20"/>
          <w:szCs w:val="20"/>
        </w:rPr>
      </w:pPr>
      <w:r w:rsidRPr="001F59EE">
        <w:rPr>
          <w:rFonts w:ascii="Arial" w:hAnsi="Arial" w:cs="Arial"/>
          <w:sz w:val="20"/>
          <w:szCs w:val="20"/>
        </w:rPr>
        <w:t xml:space="preserve">Provide finished product free from holes, </w:t>
      </w:r>
      <w:r w:rsidR="00246A7D" w:rsidRPr="001F59EE">
        <w:rPr>
          <w:rFonts w:ascii="Arial" w:hAnsi="Arial" w:cs="Arial"/>
          <w:sz w:val="20"/>
          <w:szCs w:val="20"/>
        </w:rPr>
        <w:t>pinholes</w:t>
      </w:r>
      <w:r w:rsidRPr="001F59EE">
        <w:rPr>
          <w:rFonts w:ascii="Arial" w:hAnsi="Arial" w:cs="Arial"/>
          <w:sz w:val="20"/>
          <w:szCs w:val="20"/>
        </w:rPr>
        <w:t>, bubbles, blisters, excessive gels, undispersed resins and/or carbon black, or contamination by foreign matter.</w:t>
      </w:r>
    </w:p>
    <w:p w14:paraId="651EE59A" w14:textId="0D2915F1" w:rsidR="00254350" w:rsidRPr="001F59EE" w:rsidRDefault="00254350" w:rsidP="00453BFF">
      <w:pPr>
        <w:pStyle w:val="ListParagraph"/>
        <w:numPr>
          <w:ilvl w:val="0"/>
          <w:numId w:val="37"/>
        </w:numPr>
        <w:autoSpaceDE w:val="0"/>
        <w:autoSpaceDN w:val="0"/>
        <w:adjustRightInd w:val="0"/>
        <w:ind w:left="2160"/>
        <w:rPr>
          <w:rFonts w:ascii="Arial" w:hAnsi="Arial" w:cs="Arial"/>
          <w:sz w:val="20"/>
          <w:szCs w:val="20"/>
        </w:rPr>
      </w:pPr>
      <w:r w:rsidRPr="001F59EE">
        <w:rPr>
          <w:rFonts w:ascii="Arial" w:hAnsi="Arial" w:cs="Arial"/>
          <w:sz w:val="20"/>
          <w:szCs w:val="20"/>
        </w:rPr>
        <w:t>Reinforced Polypropylene Geomembrane shall be a Polypropylene</w:t>
      </w:r>
      <w:r w:rsidRPr="001F59EE">
        <w:rPr>
          <w:rFonts w:ascii="Arial" w:hAnsi="Arial" w:cs="Arial"/>
          <w:color w:val="FF0000"/>
          <w:sz w:val="20"/>
          <w:szCs w:val="20"/>
        </w:rPr>
        <w:t xml:space="preserve"> </w:t>
      </w:r>
      <w:r w:rsidRPr="001F59EE">
        <w:rPr>
          <w:rFonts w:ascii="Arial" w:hAnsi="Arial" w:cs="Arial"/>
          <w:sz w:val="20"/>
          <w:szCs w:val="20"/>
        </w:rPr>
        <w:t>Geomembrane composed of a heavy encapsulated 1000 denier weft inserted polyester scrim fully encapsulated between 2 layers of highly UV stabilized Polypropylene.</w:t>
      </w:r>
    </w:p>
    <w:p w14:paraId="5CFDA813" w14:textId="19345AC0" w:rsidR="00254350" w:rsidRPr="001F59EE" w:rsidRDefault="00254350" w:rsidP="00B6584D">
      <w:pPr>
        <w:pStyle w:val="ListParagraph"/>
        <w:numPr>
          <w:ilvl w:val="0"/>
          <w:numId w:val="36"/>
        </w:numPr>
        <w:autoSpaceDE w:val="0"/>
        <w:autoSpaceDN w:val="0"/>
        <w:adjustRightInd w:val="0"/>
        <w:ind w:left="1440"/>
        <w:rPr>
          <w:rFonts w:ascii="Arial" w:hAnsi="Arial" w:cs="Arial"/>
          <w:sz w:val="20"/>
          <w:szCs w:val="20"/>
        </w:rPr>
      </w:pPr>
      <w:r w:rsidRPr="001F59EE">
        <w:rPr>
          <w:rFonts w:ascii="Arial" w:hAnsi="Arial" w:cs="Arial"/>
          <w:sz w:val="20"/>
          <w:szCs w:val="20"/>
        </w:rPr>
        <w:t xml:space="preserve">Approved Reinforced Polypropylene </w:t>
      </w:r>
      <w:proofErr w:type="spellStart"/>
      <w:r w:rsidRPr="001F59EE">
        <w:rPr>
          <w:rFonts w:ascii="Arial" w:hAnsi="Arial" w:cs="Arial"/>
          <w:sz w:val="20"/>
          <w:szCs w:val="20"/>
        </w:rPr>
        <w:t>fPP</w:t>
      </w:r>
      <w:proofErr w:type="spellEnd"/>
      <w:r w:rsidRPr="001F59EE">
        <w:rPr>
          <w:rFonts w:ascii="Arial" w:hAnsi="Arial" w:cs="Arial"/>
          <w:sz w:val="20"/>
          <w:szCs w:val="20"/>
        </w:rPr>
        <w:t>-R Geomembrane:</w:t>
      </w:r>
    </w:p>
    <w:p w14:paraId="48FC28AD" w14:textId="77777777" w:rsidR="008E270D" w:rsidRPr="001F59EE" w:rsidRDefault="00254350" w:rsidP="008E270D">
      <w:pPr>
        <w:pStyle w:val="ListParagraph"/>
        <w:numPr>
          <w:ilvl w:val="0"/>
          <w:numId w:val="38"/>
        </w:numPr>
        <w:autoSpaceDE w:val="0"/>
        <w:autoSpaceDN w:val="0"/>
        <w:adjustRightInd w:val="0"/>
        <w:ind w:left="2232"/>
        <w:rPr>
          <w:rFonts w:ascii="Arial" w:hAnsi="Arial" w:cs="Arial"/>
          <w:sz w:val="20"/>
          <w:szCs w:val="20"/>
        </w:rPr>
      </w:pPr>
      <w:r w:rsidRPr="001F59EE">
        <w:rPr>
          <w:rFonts w:ascii="Arial" w:hAnsi="Arial" w:cs="Arial"/>
          <w:sz w:val="20"/>
          <w:szCs w:val="20"/>
        </w:rPr>
        <w:t>Dura-Skrim NQ36B/N45B</w:t>
      </w:r>
      <w:r w:rsidR="008E270D" w:rsidRPr="001F59EE">
        <w:rPr>
          <w:rFonts w:ascii="Arial" w:hAnsi="Arial" w:cs="Arial"/>
          <w:sz w:val="20"/>
          <w:szCs w:val="20"/>
        </w:rPr>
        <w:t xml:space="preserve"> </w:t>
      </w:r>
      <w:r w:rsidRPr="001F59EE">
        <w:rPr>
          <w:rFonts w:ascii="Arial" w:hAnsi="Arial" w:cs="Arial"/>
          <w:sz w:val="20"/>
          <w:szCs w:val="20"/>
        </w:rPr>
        <w:t>As manufactured by Viaflex Inc. of Sioux Falls, SD.</w:t>
      </w:r>
    </w:p>
    <w:p w14:paraId="061F1406" w14:textId="779605DF" w:rsidR="00254350" w:rsidRPr="001F59EE" w:rsidRDefault="00254350" w:rsidP="008E270D">
      <w:pPr>
        <w:pStyle w:val="ListParagraph"/>
        <w:numPr>
          <w:ilvl w:val="0"/>
          <w:numId w:val="38"/>
        </w:numPr>
        <w:autoSpaceDE w:val="0"/>
        <w:autoSpaceDN w:val="0"/>
        <w:adjustRightInd w:val="0"/>
        <w:spacing w:after="240"/>
        <w:ind w:left="2232"/>
        <w:rPr>
          <w:rFonts w:ascii="Arial" w:hAnsi="Arial" w:cs="Arial"/>
          <w:sz w:val="20"/>
          <w:szCs w:val="20"/>
        </w:rPr>
      </w:pPr>
      <w:r w:rsidRPr="001F59EE">
        <w:rPr>
          <w:rFonts w:ascii="Arial" w:hAnsi="Arial" w:cs="Arial"/>
          <w:sz w:val="20"/>
          <w:szCs w:val="20"/>
        </w:rPr>
        <w:t>Equal material, as approved by the Engineer.</w:t>
      </w:r>
    </w:p>
    <w:p w14:paraId="1F450FB9" w14:textId="0958B2B2" w:rsidR="00254350" w:rsidRPr="001F59EE" w:rsidRDefault="00254350" w:rsidP="00254350">
      <w:pPr>
        <w:autoSpaceDE w:val="0"/>
        <w:autoSpaceDN w:val="0"/>
        <w:adjustRightInd w:val="0"/>
        <w:rPr>
          <w:rFonts w:ascii="Arial" w:hAnsi="Arial" w:cs="Arial"/>
          <w:b/>
          <w:sz w:val="20"/>
          <w:szCs w:val="20"/>
          <w:u w:val="single"/>
        </w:rPr>
      </w:pPr>
      <w:r w:rsidRPr="001F59EE">
        <w:rPr>
          <w:rFonts w:ascii="Arial" w:hAnsi="Arial" w:cs="Arial"/>
          <w:b/>
          <w:sz w:val="20"/>
          <w:szCs w:val="20"/>
        </w:rPr>
        <w:t>C.  FACTORY FABRICATION</w:t>
      </w:r>
    </w:p>
    <w:p w14:paraId="36E46350" w14:textId="055BDFF8" w:rsidR="00254350" w:rsidRPr="001F59EE" w:rsidRDefault="00254350" w:rsidP="00065D79">
      <w:pPr>
        <w:pStyle w:val="ListParagraph"/>
        <w:numPr>
          <w:ilvl w:val="0"/>
          <w:numId w:val="39"/>
        </w:numPr>
        <w:autoSpaceDE w:val="0"/>
        <w:autoSpaceDN w:val="0"/>
        <w:adjustRightInd w:val="0"/>
        <w:rPr>
          <w:rFonts w:ascii="Arial" w:hAnsi="Arial" w:cs="Arial"/>
          <w:sz w:val="20"/>
          <w:szCs w:val="20"/>
        </w:rPr>
      </w:pPr>
      <w:r w:rsidRPr="001F59EE">
        <w:rPr>
          <w:rFonts w:ascii="Arial" w:hAnsi="Arial" w:cs="Arial"/>
          <w:sz w:val="20"/>
          <w:szCs w:val="20"/>
        </w:rPr>
        <w:t xml:space="preserve">The Reinforced Polypropylene </w:t>
      </w:r>
      <w:proofErr w:type="spellStart"/>
      <w:r w:rsidRPr="001F59EE">
        <w:rPr>
          <w:rFonts w:ascii="Arial" w:hAnsi="Arial" w:cs="Arial"/>
          <w:sz w:val="20"/>
          <w:szCs w:val="20"/>
        </w:rPr>
        <w:t>fPP</w:t>
      </w:r>
      <w:proofErr w:type="spellEnd"/>
      <w:r w:rsidRPr="001F59EE">
        <w:rPr>
          <w:rFonts w:ascii="Arial" w:hAnsi="Arial" w:cs="Arial"/>
          <w:sz w:val="20"/>
          <w:szCs w:val="20"/>
        </w:rPr>
        <w:t xml:space="preserve">-R Geomembrane shall be supplied in panels which shall be of maximum size to provide the largest manageable sheet for the fewest seams. </w:t>
      </w:r>
    </w:p>
    <w:p w14:paraId="18CD9746" w14:textId="146F16FE" w:rsidR="006473A2" w:rsidRPr="001F59EE" w:rsidRDefault="00254350" w:rsidP="006473A2">
      <w:pPr>
        <w:pStyle w:val="ListParagraph"/>
        <w:numPr>
          <w:ilvl w:val="0"/>
          <w:numId w:val="39"/>
        </w:numPr>
        <w:autoSpaceDE w:val="0"/>
        <w:autoSpaceDN w:val="0"/>
        <w:adjustRightInd w:val="0"/>
        <w:rPr>
          <w:rFonts w:ascii="Arial" w:hAnsi="Arial" w:cs="Arial"/>
          <w:sz w:val="20"/>
          <w:szCs w:val="20"/>
        </w:rPr>
      </w:pPr>
      <w:r w:rsidRPr="001F59EE">
        <w:rPr>
          <w:rFonts w:ascii="Arial" w:hAnsi="Arial" w:cs="Arial"/>
          <w:sz w:val="20"/>
          <w:szCs w:val="20"/>
        </w:rPr>
        <w:t>Factory seams are produced by thermal sealing methods and shall have a minimum seam width of 1 ½ inch scrim to scrim.</w:t>
      </w:r>
    </w:p>
    <w:p w14:paraId="4553D344" w14:textId="375A1873" w:rsidR="006473A2" w:rsidRPr="001F59EE" w:rsidRDefault="00254350" w:rsidP="006473A2">
      <w:pPr>
        <w:pStyle w:val="ListParagraph"/>
        <w:numPr>
          <w:ilvl w:val="0"/>
          <w:numId w:val="39"/>
        </w:numPr>
        <w:autoSpaceDE w:val="0"/>
        <w:autoSpaceDN w:val="0"/>
        <w:adjustRightInd w:val="0"/>
        <w:rPr>
          <w:rFonts w:ascii="Arial" w:hAnsi="Arial" w:cs="Arial"/>
          <w:sz w:val="20"/>
          <w:szCs w:val="20"/>
        </w:rPr>
      </w:pPr>
      <w:r w:rsidRPr="001F59EE">
        <w:rPr>
          <w:rFonts w:ascii="Arial" w:hAnsi="Arial" w:cs="Arial"/>
          <w:sz w:val="20"/>
          <w:szCs w:val="20"/>
        </w:rPr>
        <w:t>Factory seams are 100% visually inspected and destructive testing is done to verify quality compliance.</w:t>
      </w:r>
    </w:p>
    <w:p w14:paraId="6AB5CA3B" w14:textId="6B146757" w:rsidR="00254350" w:rsidRPr="001F59EE" w:rsidRDefault="00254350" w:rsidP="00254350">
      <w:pPr>
        <w:pStyle w:val="ListParagraph"/>
        <w:numPr>
          <w:ilvl w:val="0"/>
          <w:numId w:val="39"/>
        </w:numPr>
        <w:autoSpaceDE w:val="0"/>
        <w:autoSpaceDN w:val="0"/>
        <w:adjustRightInd w:val="0"/>
        <w:rPr>
          <w:rFonts w:ascii="Arial" w:hAnsi="Arial" w:cs="Arial"/>
          <w:sz w:val="20"/>
          <w:szCs w:val="20"/>
        </w:rPr>
      </w:pPr>
      <w:r w:rsidRPr="001F59EE">
        <w:rPr>
          <w:rFonts w:ascii="Arial" w:hAnsi="Arial" w:cs="Arial"/>
          <w:sz w:val="20"/>
          <w:szCs w:val="20"/>
        </w:rPr>
        <w:t>Labels on the panels shall identify the thickness, length, width, lot and panel numbers, and name of Manufacturer.</w:t>
      </w:r>
    </w:p>
    <w:p w14:paraId="5B1C1E5C" w14:textId="598F6BA5" w:rsidR="00254350" w:rsidRPr="001F59EE" w:rsidRDefault="00254350" w:rsidP="006473A2">
      <w:pPr>
        <w:pStyle w:val="ListParagraph"/>
        <w:numPr>
          <w:ilvl w:val="0"/>
          <w:numId w:val="39"/>
        </w:numPr>
        <w:autoSpaceDE w:val="0"/>
        <w:autoSpaceDN w:val="0"/>
        <w:adjustRightInd w:val="0"/>
        <w:rPr>
          <w:rFonts w:ascii="Arial" w:hAnsi="Arial" w:cs="Arial"/>
          <w:sz w:val="20"/>
          <w:szCs w:val="20"/>
        </w:rPr>
      </w:pPr>
      <w:r w:rsidRPr="001F59EE">
        <w:rPr>
          <w:rFonts w:ascii="Arial" w:hAnsi="Arial" w:cs="Arial"/>
          <w:sz w:val="20"/>
          <w:szCs w:val="20"/>
        </w:rPr>
        <w:t>Factory pre-assembled panels are accordion folded and rolled on a cardboard core. Rolled panels are wrapped in a protective layer for shipment.</w:t>
      </w:r>
    </w:p>
    <w:p w14:paraId="3EBDB775" w14:textId="77777777" w:rsidR="00254350" w:rsidRPr="001F59EE" w:rsidRDefault="00254350" w:rsidP="00254350">
      <w:pPr>
        <w:autoSpaceDE w:val="0"/>
        <w:autoSpaceDN w:val="0"/>
        <w:adjustRightInd w:val="0"/>
        <w:rPr>
          <w:rFonts w:ascii="Arial" w:hAnsi="Arial" w:cs="Arial"/>
          <w:b/>
          <w:sz w:val="20"/>
          <w:szCs w:val="20"/>
        </w:rPr>
      </w:pPr>
    </w:p>
    <w:p w14:paraId="0F33E2F7" w14:textId="6F25F980" w:rsidR="00254350" w:rsidRPr="001F59EE" w:rsidRDefault="00254350" w:rsidP="00254350">
      <w:pPr>
        <w:autoSpaceDE w:val="0"/>
        <w:autoSpaceDN w:val="0"/>
        <w:adjustRightInd w:val="0"/>
        <w:rPr>
          <w:rFonts w:ascii="Arial" w:hAnsi="Arial" w:cs="Arial"/>
          <w:b/>
          <w:sz w:val="20"/>
          <w:szCs w:val="20"/>
          <w:u w:val="single"/>
        </w:rPr>
      </w:pPr>
      <w:r w:rsidRPr="001F59EE">
        <w:rPr>
          <w:rFonts w:ascii="Arial" w:hAnsi="Arial" w:cs="Arial"/>
          <w:b/>
          <w:sz w:val="20"/>
          <w:szCs w:val="20"/>
        </w:rPr>
        <w:t>D.  SUBMITTALS</w:t>
      </w:r>
    </w:p>
    <w:p w14:paraId="3B4054C5" w14:textId="77777777" w:rsidR="00254350" w:rsidRPr="001F59EE" w:rsidRDefault="00254350" w:rsidP="00065D79">
      <w:pPr>
        <w:autoSpaceDE w:val="0"/>
        <w:autoSpaceDN w:val="0"/>
        <w:adjustRightInd w:val="0"/>
        <w:spacing w:after="240"/>
        <w:rPr>
          <w:rFonts w:ascii="Arial" w:hAnsi="Arial" w:cs="Arial"/>
          <w:sz w:val="20"/>
          <w:szCs w:val="20"/>
        </w:rPr>
      </w:pPr>
      <w:r w:rsidRPr="001F59EE">
        <w:rPr>
          <w:rFonts w:ascii="Arial" w:hAnsi="Arial" w:cs="Arial"/>
          <w:sz w:val="20"/>
          <w:szCs w:val="20"/>
        </w:rPr>
        <w:t>The Contractor shall submit the following to the CQA Engineer:</w:t>
      </w:r>
    </w:p>
    <w:p w14:paraId="6FD98437" w14:textId="58B058F4" w:rsidR="00254350" w:rsidRPr="001F59EE" w:rsidRDefault="006473A2" w:rsidP="006473A2">
      <w:pPr>
        <w:pStyle w:val="ListParagraph"/>
        <w:numPr>
          <w:ilvl w:val="0"/>
          <w:numId w:val="40"/>
        </w:numPr>
        <w:autoSpaceDE w:val="0"/>
        <w:autoSpaceDN w:val="0"/>
        <w:adjustRightInd w:val="0"/>
        <w:rPr>
          <w:rFonts w:ascii="Arial" w:hAnsi="Arial" w:cs="Arial"/>
          <w:sz w:val="20"/>
          <w:szCs w:val="20"/>
        </w:rPr>
      </w:pPr>
      <w:r w:rsidRPr="001F59EE">
        <w:rPr>
          <w:rFonts w:ascii="Arial" w:hAnsi="Arial" w:cs="Arial"/>
          <w:sz w:val="20"/>
          <w:szCs w:val="20"/>
        </w:rPr>
        <w:t>PRE-INSTALLATION REQUIREMENTS:</w:t>
      </w:r>
    </w:p>
    <w:p w14:paraId="7987717F" w14:textId="77777777" w:rsidR="00254350" w:rsidRPr="001F59EE" w:rsidRDefault="00254350" w:rsidP="00DB36DF">
      <w:pPr>
        <w:autoSpaceDE w:val="0"/>
        <w:autoSpaceDN w:val="0"/>
        <w:adjustRightInd w:val="0"/>
        <w:ind w:left="1440"/>
        <w:rPr>
          <w:rFonts w:ascii="Arial" w:hAnsi="Arial" w:cs="Arial"/>
          <w:sz w:val="20"/>
          <w:szCs w:val="20"/>
        </w:rPr>
      </w:pPr>
      <w:r w:rsidRPr="001F59EE">
        <w:rPr>
          <w:rFonts w:ascii="Arial" w:hAnsi="Arial" w:cs="Arial"/>
          <w:sz w:val="20"/>
          <w:szCs w:val="20"/>
        </w:rPr>
        <w:t xml:space="preserve">Prior to Reinforced Polypropylene </w:t>
      </w:r>
      <w:proofErr w:type="spellStart"/>
      <w:r w:rsidRPr="001F59EE">
        <w:rPr>
          <w:rFonts w:ascii="Arial" w:hAnsi="Arial" w:cs="Arial"/>
          <w:sz w:val="20"/>
          <w:szCs w:val="20"/>
        </w:rPr>
        <w:t>fPP</w:t>
      </w:r>
      <w:proofErr w:type="spellEnd"/>
      <w:r w:rsidRPr="001F59EE">
        <w:rPr>
          <w:rFonts w:ascii="Arial" w:hAnsi="Arial" w:cs="Arial"/>
          <w:sz w:val="20"/>
          <w:szCs w:val="20"/>
        </w:rPr>
        <w:t xml:space="preserve">-R Geomembrane installation the Contractor shall submit the following: </w:t>
      </w:r>
    </w:p>
    <w:p w14:paraId="5C1A06BA" w14:textId="77777777" w:rsidR="00254350" w:rsidRPr="001F59EE" w:rsidRDefault="00254350" w:rsidP="00254350">
      <w:pPr>
        <w:autoSpaceDE w:val="0"/>
        <w:autoSpaceDN w:val="0"/>
        <w:adjustRightInd w:val="0"/>
        <w:ind w:left="1440"/>
        <w:rPr>
          <w:rFonts w:ascii="Arial" w:hAnsi="Arial" w:cs="Arial"/>
          <w:sz w:val="20"/>
          <w:szCs w:val="20"/>
        </w:rPr>
      </w:pPr>
    </w:p>
    <w:p w14:paraId="24DF768B" w14:textId="77777777" w:rsidR="008B50A0" w:rsidRPr="001F59EE" w:rsidRDefault="00254350" w:rsidP="008B50A0">
      <w:pPr>
        <w:pStyle w:val="ListParagraph"/>
        <w:numPr>
          <w:ilvl w:val="0"/>
          <w:numId w:val="41"/>
        </w:numPr>
        <w:autoSpaceDE w:val="0"/>
        <w:autoSpaceDN w:val="0"/>
        <w:adjustRightInd w:val="0"/>
        <w:ind w:left="1440"/>
        <w:rPr>
          <w:rFonts w:ascii="Arial" w:hAnsi="Arial" w:cs="Arial"/>
          <w:sz w:val="20"/>
          <w:szCs w:val="20"/>
        </w:rPr>
      </w:pPr>
      <w:r w:rsidRPr="001F59EE">
        <w:rPr>
          <w:rFonts w:ascii="Arial" w:hAnsi="Arial" w:cs="Arial"/>
          <w:sz w:val="20"/>
          <w:szCs w:val="20"/>
        </w:rPr>
        <w:t xml:space="preserve">Certificate of Conformance and Sample: Prior to shipping to the site, the Contractor shall submit a certificate or affidavit signed by a legally authorized official of the Manufacturer for the Reinforced Polypropylene Geomembrane attesting that the Reinforced Polypropylene Geomembrane meets the physical and manufacturing requirements stated in these Specifications. The Contractor shall also submit a sample of the Reinforced Polypropylene </w:t>
      </w:r>
      <w:proofErr w:type="spellStart"/>
      <w:r w:rsidRPr="001F59EE">
        <w:rPr>
          <w:rFonts w:ascii="Arial" w:hAnsi="Arial" w:cs="Arial"/>
          <w:sz w:val="20"/>
          <w:szCs w:val="20"/>
        </w:rPr>
        <w:t>fPP</w:t>
      </w:r>
      <w:proofErr w:type="spellEnd"/>
      <w:r w:rsidRPr="001F59EE">
        <w:rPr>
          <w:rFonts w:ascii="Arial" w:hAnsi="Arial" w:cs="Arial"/>
          <w:sz w:val="20"/>
          <w:szCs w:val="20"/>
        </w:rPr>
        <w:t xml:space="preserve">-R Geomembrane to be used (sample may be of different color). The </w:t>
      </w:r>
      <w:r w:rsidRPr="001F59EE">
        <w:rPr>
          <w:rFonts w:ascii="Arial" w:hAnsi="Arial" w:cs="Arial"/>
          <w:sz w:val="20"/>
          <w:szCs w:val="20"/>
        </w:rPr>
        <w:lastRenderedPageBreak/>
        <w:t>sample shall be labeled with the product name and be accompanied by the Manufacturer's specifications.</w:t>
      </w:r>
    </w:p>
    <w:p w14:paraId="008D0242" w14:textId="77777777" w:rsidR="008B50A0" w:rsidRPr="001F59EE" w:rsidRDefault="00254350" w:rsidP="008B50A0">
      <w:pPr>
        <w:pStyle w:val="ListParagraph"/>
        <w:numPr>
          <w:ilvl w:val="0"/>
          <w:numId w:val="41"/>
        </w:numPr>
        <w:autoSpaceDE w:val="0"/>
        <w:autoSpaceDN w:val="0"/>
        <w:adjustRightInd w:val="0"/>
        <w:ind w:left="1440"/>
        <w:rPr>
          <w:rFonts w:ascii="Arial" w:hAnsi="Arial" w:cs="Arial"/>
          <w:sz w:val="20"/>
          <w:szCs w:val="20"/>
        </w:rPr>
      </w:pPr>
      <w:r w:rsidRPr="001F59EE">
        <w:rPr>
          <w:rFonts w:ascii="Arial" w:hAnsi="Arial" w:cs="Arial"/>
          <w:sz w:val="20"/>
          <w:szCs w:val="20"/>
        </w:rPr>
        <w:t>Shipping, Handling, and Storage Instructions: The Manufacturer's plan for shipping, handling, and storage shall be submitted for review.</w:t>
      </w:r>
    </w:p>
    <w:p w14:paraId="051A6FA0" w14:textId="299CD465" w:rsidR="00254350" w:rsidRPr="001F59EE" w:rsidRDefault="00254350" w:rsidP="008B50A0">
      <w:pPr>
        <w:pStyle w:val="ListParagraph"/>
        <w:numPr>
          <w:ilvl w:val="0"/>
          <w:numId w:val="41"/>
        </w:numPr>
        <w:autoSpaceDE w:val="0"/>
        <w:autoSpaceDN w:val="0"/>
        <w:adjustRightInd w:val="0"/>
        <w:ind w:left="1440"/>
        <w:rPr>
          <w:rFonts w:ascii="Arial" w:hAnsi="Arial" w:cs="Arial"/>
          <w:sz w:val="20"/>
          <w:szCs w:val="20"/>
        </w:rPr>
      </w:pPr>
      <w:r w:rsidRPr="001F59EE">
        <w:rPr>
          <w:rFonts w:ascii="Arial" w:hAnsi="Arial" w:cs="Arial"/>
          <w:sz w:val="20"/>
          <w:szCs w:val="20"/>
        </w:rPr>
        <w:t>Installation Procedures:</w:t>
      </w:r>
    </w:p>
    <w:p w14:paraId="114043C4" w14:textId="77777777" w:rsidR="008C4399" w:rsidRPr="001F59EE" w:rsidRDefault="00254350" w:rsidP="008C4399">
      <w:pPr>
        <w:autoSpaceDE w:val="0"/>
        <w:autoSpaceDN w:val="0"/>
        <w:adjustRightInd w:val="0"/>
        <w:ind w:left="2160"/>
        <w:rPr>
          <w:rFonts w:ascii="Arial" w:hAnsi="Arial" w:cs="Arial"/>
          <w:sz w:val="20"/>
          <w:szCs w:val="20"/>
        </w:rPr>
      </w:pPr>
      <w:r w:rsidRPr="001F59EE">
        <w:rPr>
          <w:rFonts w:ascii="Arial" w:hAnsi="Arial" w:cs="Arial"/>
          <w:sz w:val="20"/>
          <w:szCs w:val="20"/>
        </w:rPr>
        <w:t xml:space="preserve">Submit installation procedures for carrying out the work. Installation procedures to be addressed shall include but not be limited to material installation, repair, and protection to be provided in the event of rain or strong winds. </w:t>
      </w:r>
      <w:proofErr w:type="gramStart"/>
      <w:r w:rsidRPr="001F59EE">
        <w:rPr>
          <w:rFonts w:ascii="Arial" w:hAnsi="Arial" w:cs="Arial"/>
          <w:sz w:val="20"/>
          <w:szCs w:val="20"/>
        </w:rPr>
        <w:t>With regard to</w:t>
      </w:r>
      <w:proofErr w:type="gramEnd"/>
      <w:r w:rsidRPr="001F59EE">
        <w:rPr>
          <w:rFonts w:ascii="Arial" w:hAnsi="Arial" w:cs="Arial"/>
          <w:sz w:val="20"/>
          <w:szCs w:val="20"/>
        </w:rPr>
        <w:t xml:space="preserve"> protection, the Contractor shall provide a plan of anchoring the Reinforced Polypropylene </w:t>
      </w:r>
      <w:proofErr w:type="spellStart"/>
      <w:r w:rsidRPr="001F59EE">
        <w:rPr>
          <w:rFonts w:ascii="Arial" w:hAnsi="Arial" w:cs="Arial"/>
          <w:sz w:val="20"/>
          <w:szCs w:val="20"/>
        </w:rPr>
        <w:t>fPP</w:t>
      </w:r>
      <w:proofErr w:type="spellEnd"/>
      <w:r w:rsidRPr="001F59EE">
        <w:rPr>
          <w:rFonts w:ascii="Arial" w:hAnsi="Arial" w:cs="Arial"/>
          <w:sz w:val="20"/>
          <w:szCs w:val="20"/>
        </w:rPr>
        <w:t>-R Geomembrane sufficient to satisfy the Contractor’s Performance Warranty. This plan shall be approved by the Engineer prior to construction.</w:t>
      </w:r>
    </w:p>
    <w:p w14:paraId="1E16A774" w14:textId="220ABEA3" w:rsidR="00254350" w:rsidRPr="001F59EE" w:rsidRDefault="00254350" w:rsidP="008C4399">
      <w:pPr>
        <w:pStyle w:val="ListParagraph"/>
        <w:numPr>
          <w:ilvl w:val="0"/>
          <w:numId w:val="36"/>
        </w:numPr>
        <w:autoSpaceDE w:val="0"/>
        <w:autoSpaceDN w:val="0"/>
        <w:adjustRightInd w:val="0"/>
        <w:ind w:left="1440"/>
        <w:rPr>
          <w:rFonts w:ascii="Arial" w:hAnsi="Arial" w:cs="Arial"/>
          <w:sz w:val="20"/>
          <w:szCs w:val="20"/>
        </w:rPr>
      </w:pPr>
      <w:r w:rsidRPr="001F59EE">
        <w:rPr>
          <w:rFonts w:ascii="Arial" w:hAnsi="Arial" w:cs="Arial"/>
          <w:sz w:val="20"/>
          <w:szCs w:val="20"/>
        </w:rPr>
        <w:t>Furnish copies of the delivery tickets or other approved receipts as evidence for materials received that will be incorporated into the construction.</w:t>
      </w:r>
    </w:p>
    <w:p w14:paraId="6622D452" w14:textId="77777777" w:rsidR="00254350" w:rsidRPr="001F59EE" w:rsidRDefault="00254350" w:rsidP="00254350">
      <w:pPr>
        <w:autoSpaceDE w:val="0"/>
        <w:autoSpaceDN w:val="0"/>
        <w:adjustRightInd w:val="0"/>
        <w:ind w:left="2160" w:hanging="720"/>
        <w:rPr>
          <w:rFonts w:ascii="Arial" w:hAnsi="Arial" w:cs="Arial"/>
          <w:sz w:val="20"/>
          <w:szCs w:val="20"/>
        </w:rPr>
      </w:pPr>
    </w:p>
    <w:p w14:paraId="458B382C" w14:textId="50476F6F" w:rsidR="00254350" w:rsidRPr="001F59EE" w:rsidRDefault="00254350" w:rsidP="00ED2037">
      <w:pPr>
        <w:autoSpaceDE w:val="0"/>
        <w:autoSpaceDN w:val="0"/>
        <w:adjustRightInd w:val="0"/>
        <w:ind w:firstLine="720"/>
        <w:rPr>
          <w:rFonts w:ascii="Arial" w:hAnsi="Arial" w:cs="Arial"/>
          <w:sz w:val="20"/>
          <w:szCs w:val="20"/>
        </w:rPr>
      </w:pPr>
      <w:r w:rsidRPr="001F59EE">
        <w:rPr>
          <w:rFonts w:ascii="Arial" w:hAnsi="Arial" w:cs="Arial"/>
          <w:sz w:val="20"/>
          <w:szCs w:val="20"/>
        </w:rPr>
        <w:t xml:space="preserve">2.  </w:t>
      </w:r>
      <w:r w:rsidR="005F0101" w:rsidRPr="001F59EE">
        <w:rPr>
          <w:rFonts w:ascii="Arial" w:hAnsi="Arial" w:cs="Arial"/>
          <w:sz w:val="20"/>
          <w:szCs w:val="20"/>
        </w:rPr>
        <w:t>POST-INSTALLATION REQUIREMENTS:</w:t>
      </w:r>
    </w:p>
    <w:p w14:paraId="08F6D404" w14:textId="77777777" w:rsidR="00254350" w:rsidRPr="001F59EE" w:rsidRDefault="00254350" w:rsidP="00ED2037">
      <w:pPr>
        <w:autoSpaceDE w:val="0"/>
        <w:autoSpaceDN w:val="0"/>
        <w:adjustRightInd w:val="0"/>
        <w:spacing w:after="120"/>
        <w:ind w:left="1440"/>
        <w:rPr>
          <w:rFonts w:ascii="Arial" w:hAnsi="Arial" w:cs="Arial"/>
          <w:sz w:val="20"/>
          <w:szCs w:val="20"/>
        </w:rPr>
      </w:pPr>
      <w:r w:rsidRPr="001F59EE">
        <w:rPr>
          <w:rFonts w:ascii="Arial" w:hAnsi="Arial" w:cs="Arial"/>
          <w:sz w:val="20"/>
          <w:szCs w:val="20"/>
        </w:rPr>
        <w:t xml:space="preserve">Upon completion of the Reinforced Polypropylene </w:t>
      </w:r>
      <w:proofErr w:type="spellStart"/>
      <w:r w:rsidRPr="001F59EE">
        <w:rPr>
          <w:rFonts w:ascii="Arial" w:hAnsi="Arial" w:cs="Arial"/>
          <w:sz w:val="20"/>
          <w:szCs w:val="20"/>
        </w:rPr>
        <w:t>fPP</w:t>
      </w:r>
      <w:proofErr w:type="spellEnd"/>
      <w:r w:rsidRPr="001F59EE">
        <w:rPr>
          <w:rFonts w:ascii="Arial" w:hAnsi="Arial" w:cs="Arial"/>
          <w:sz w:val="20"/>
          <w:szCs w:val="20"/>
        </w:rPr>
        <w:t>-R Geomembrane installation, the Contractor shall submit the following:</w:t>
      </w:r>
    </w:p>
    <w:p w14:paraId="265CADDE" w14:textId="663609D6" w:rsidR="00254350" w:rsidRPr="001F59EE" w:rsidRDefault="00254350" w:rsidP="00D15B43">
      <w:pPr>
        <w:pStyle w:val="ListParagraph"/>
        <w:numPr>
          <w:ilvl w:val="0"/>
          <w:numId w:val="45"/>
        </w:numPr>
        <w:autoSpaceDE w:val="0"/>
        <w:autoSpaceDN w:val="0"/>
        <w:adjustRightInd w:val="0"/>
        <w:spacing w:after="240"/>
        <w:ind w:left="1440"/>
        <w:rPr>
          <w:rFonts w:ascii="Arial" w:hAnsi="Arial" w:cs="Arial"/>
          <w:sz w:val="20"/>
          <w:szCs w:val="20"/>
        </w:rPr>
      </w:pPr>
      <w:r w:rsidRPr="001F59EE">
        <w:rPr>
          <w:rFonts w:ascii="Arial" w:hAnsi="Arial" w:cs="Arial"/>
          <w:sz w:val="20"/>
          <w:szCs w:val="20"/>
        </w:rPr>
        <w:t>Completed material performance warranty.</w:t>
      </w:r>
    </w:p>
    <w:p w14:paraId="4C86DD30" w14:textId="20BBD485" w:rsidR="00254350" w:rsidRPr="001F59EE" w:rsidRDefault="00254350" w:rsidP="00254350">
      <w:pPr>
        <w:autoSpaceDE w:val="0"/>
        <w:autoSpaceDN w:val="0"/>
        <w:adjustRightInd w:val="0"/>
        <w:rPr>
          <w:rFonts w:ascii="Arial" w:hAnsi="Arial" w:cs="Arial"/>
          <w:b/>
          <w:sz w:val="20"/>
          <w:szCs w:val="20"/>
          <w:u w:val="single"/>
        </w:rPr>
      </w:pPr>
      <w:r w:rsidRPr="001F59EE">
        <w:rPr>
          <w:rFonts w:ascii="Arial" w:hAnsi="Arial" w:cs="Arial"/>
          <w:b/>
          <w:sz w:val="20"/>
          <w:szCs w:val="20"/>
        </w:rPr>
        <w:t xml:space="preserve">E. SITE </w:t>
      </w:r>
      <w:r w:rsidR="00D15B43" w:rsidRPr="001F59EE">
        <w:rPr>
          <w:rFonts w:ascii="Arial" w:hAnsi="Arial" w:cs="Arial"/>
          <w:b/>
          <w:sz w:val="20"/>
          <w:szCs w:val="20"/>
        </w:rPr>
        <w:t>PREPARATION</w:t>
      </w:r>
      <w:r w:rsidRPr="001F59EE">
        <w:rPr>
          <w:rFonts w:ascii="Arial" w:hAnsi="Arial" w:cs="Arial"/>
          <w:b/>
          <w:sz w:val="20"/>
          <w:szCs w:val="20"/>
        </w:rPr>
        <w:t xml:space="preserve"> AND INSTALLATION</w:t>
      </w:r>
    </w:p>
    <w:p w14:paraId="753BF765" w14:textId="4CCA958F" w:rsidR="00254350" w:rsidRPr="001F59EE" w:rsidRDefault="00254350" w:rsidP="00DE74AD">
      <w:pPr>
        <w:pStyle w:val="ListParagraph"/>
        <w:numPr>
          <w:ilvl w:val="0"/>
          <w:numId w:val="46"/>
        </w:numPr>
        <w:autoSpaceDE w:val="0"/>
        <w:autoSpaceDN w:val="0"/>
        <w:adjustRightInd w:val="0"/>
        <w:rPr>
          <w:rFonts w:ascii="Arial" w:hAnsi="Arial" w:cs="Arial"/>
          <w:sz w:val="20"/>
          <w:szCs w:val="20"/>
        </w:rPr>
      </w:pPr>
      <w:r w:rsidRPr="001F59EE">
        <w:rPr>
          <w:rFonts w:ascii="Arial" w:hAnsi="Arial" w:cs="Arial"/>
          <w:sz w:val="20"/>
          <w:szCs w:val="20"/>
        </w:rPr>
        <w:t xml:space="preserve">Installation shall be </w:t>
      </w:r>
      <w:r w:rsidR="00B23F42" w:rsidRPr="001F59EE">
        <w:rPr>
          <w:rFonts w:ascii="Arial" w:hAnsi="Arial" w:cs="Arial"/>
          <w:sz w:val="20"/>
          <w:szCs w:val="20"/>
        </w:rPr>
        <w:t>done in accordance with the manufacturer</w:t>
      </w:r>
      <w:r w:rsidRPr="001F59EE">
        <w:rPr>
          <w:rFonts w:ascii="Arial" w:hAnsi="Arial" w:cs="Arial"/>
          <w:sz w:val="20"/>
          <w:szCs w:val="20"/>
        </w:rPr>
        <w:t xml:space="preserve"> Geomembrane Installation Guidelines.</w:t>
      </w:r>
    </w:p>
    <w:p w14:paraId="188EC1E0" w14:textId="77777777" w:rsidR="00254350" w:rsidRPr="001F59EE" w:rsidRDefault="00254350" w:rsidP="00254350">
      <w:pPr>
        <w:autoSpaceDE w:val="0"/>
        <w:autoSpaceDN w:val="0"/>
        <w:adjustRightInd w:val="0"/>
        <w:ind w:left="1440" w:hanging="720"/>
        <w:rPr>
          <w:rFonts w:ascii="Arial" w:hAnsi="Arial" w:cs="Arial"/>
          <w:sz w:val="20"/>
          <w:szCs w:val="20"/>
        </w:rPr>
      </w:pPr>
    </w:p>
    <w:p w14:paraId="37B05C4F" w14:textId="77777777" w:rsidR="00254350" w:rsidRPr="001F59EE" w:rsidRDefault="00254350" w:rsidP="00254350">
      <w:pPr>
        <w:autoSpaceDE w:val="0"/>
        <w:autoSpaceDN w:val="0"/>
        <w:adjustRightInd w:val="0"/>
        <w:jc w:val="center"/>
        <w:rPr>
          <w:rFonts w:ascii="Arial" w:hAnsi="Arial" w:cs="Arial"/>
          <w:b/>
          <w:bCs/>
          <w:sz w:val="20"/>
          <w:szCs w:val="20"/>
        </w:rPr>
      </w:pPr>
    </w:p>
    <w:p w14:paraId="2ADAB721" w14:textId="5C3D6680" w:rsidR="00254350" w:rsidRPr="001F59EE" w:rsidRDefault="00254350" w:rsidP="00B23F42">
      <w:pPr>
        <w:autoSpaceDE w:val="0"/>
        <w:autoSpaceDN w:val="0"/>
        <w:adjustRightInd w:val="0"/>
        <w:rPr>
          <w:rFonts w:ascii="Arial" w:hAnsi="Arial" w:cs="Arial"/>
          <w:sz w:val="20"/>
          <w:szCs w:val="20"/>
        </w:rPr>
      </w:pPr>
      <w:r w:rsidRPr="001F59EE">
        <w:rPr>
          <w:rFonts w:ascii="Arial" w:hAnsi="Arial" w:cs="Arial"/>
          <w:sz w:val="20"/>
          <w:szCs w:val="20"/>
        </w:rPr>
        <w:t xml:space="preserve">TABLE 1: REQUIRED </w:t>
      </w:r>
      <w:r w:rsidRPr="001F59EE">
        <w:rPr>
          <w:rFonts w:ascii="Arial" w:hAnsi="Arial" w:cs="Arial"/>
          <w:caps/>
          <w:sz w:val="20"/>
          <w:szCs w:val="20"/>
        </w:rPr>
        <w:t>Reinforced Polypropylene fPP-R Geomembrane</w:t>
      </w:r>
      <w:r w:rsidRPr="001F59EE">
        <w:rPr>
          <w:rFonts w:ascii="Arial" w:hAnsi="Arial" w:cs="Arial"/>
          <w:sz w:val="20"/>
          <w:szCs w:val="20"/>
        </w:rPr>
        <w:t xml:space="preserve"> PROPERTIES 36 MIL SMOOTH</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800"/>
        <w:gridCol w:w="1530"/>
        <w:gridCol w:w="1618"/>
        <w:gridCol w:w="1712"/>
      </w:tblGrid>
      <w:tr w:rsidR="00254350" w:rsidRPr="001F59EE" w14:paraId="7610E613" w14:textId="77777777" w:rsidTr="00FC0B93">
        <w:tc>
          <w:tcPr>
            <w:tcW w:w="2358" w:type="dxa"/>
            <w:vAlign w:val="center"/>
          </w:tcPr>
          <w:p w14:paraId="23B045DB" w14:textId="77777777" w:rsidR="00254350" w:rsidRPr="001F59EE" w:rsidRDefault="00254350" w:rsidP="00FC0B93">
            <w:pPr>
              <w:autoSpaceDE w:val="0"/>
              <w:autoSpaceDN w:val="0"/>
              <w:adjustRightInd w:val="0"/>
              <w:jc w:val="center"/>
              <w:rPr>
                <w:rFonts w:ascii="Arial" w:hAnsi="Arial" w:cs="Arial"/>
                <w:b/>
                <w:bCs/>
                <w:sz w:val="20"/>
                <w:szCs w:val="20"/>
              </w:rPr>
            </w:pPr>
          </w:p>
          <w:p w14:paraId="3C74A65F" w14:textId="77777777" w:rsidR="00254350" w:rsidRPr="001F59EE" w:rsidRDefault="00254350" w:rsidP="00FC0B93">
            <w:pPr>
              <w:autoSpaceDE w:val="0"/>
              <w:autoSpaceDN w:val="0"/>
              <w:adjustRightInd w:val="0"/>
              <w:jc w:val="center"/>
              <w:rPr>
                <w:rFonts w:ascii="Arial" w:hAnsi="Arial" w:cs="Arial"/>
                <w:b/>
                <w:bCs/>
                <w:sz w:val="20"/>
                <w:szCs w:val="20"/>
              </w:rPr>
            </w:pPr>
            <w:r w:rsidRPr="001F59EE">
              <w:rPr>
                <w:rFonts w:ascii="Arial" w:hAnsi="Arial" w:cs="Arial"/>
                <w:b/>
                <w:bCs/>
                <w:sz w:val="20"/>
                <w:szCs w:val="20"/>
              </w:rPr>
              <w:t>PROPERTY</w:t>
            </w:r>
          </w:p>
          <w:p w14:paraId="621F4CBF" w14:textId="77777777" w:rsidR="00254350" w:rsidRPr="001F59EE" w:rsidRDefault="00254350" w:rsidP="00FC0B93">
            <w:pPr>
              <w:autoSpaceDE w:val="0"/>
              <w:autoSpaceDN w:val="0"/>
              <w:adjustRightInd w:val="0"/>
              <w:jc w:val="center"/>
              <w:rPr>
                <w:rFonts w:ascii="Arial" w:hAnsi="Arial" w:cs="Arial"/>
                <w:b/>
                <w:bCs/>
                <w:sz w:val="20"/>
                <w:szCs w:val="20"/>
              </w:rPr>
            </w:pPr>
          </w:p>
        </w:tc>
        <w:tc>
          <w:tcPr>
            <w:tcW w:w="1800" w:type="dxa"/>
            <w:vAlign w:val="center"/>
          </w:tcPr>
          <w:p w14:paraId="65D02B1A" w14:textId="77777777" w:rsidR="00254350" w:rsidRPr="001F59EE" w:rsidRDefault="00254350" w:rsidP="00FC0B93">
            <w:pPr>
              <w:autoSpaceDE w:val="0"/>
              <w:autoSpaceDN w:val="0"/>
              <w:adjustRightInd w:val="0"/>
              <w:jc w:val="center"/>
              <w:rPr>
                <w:rFonts w:ascii="Arial" w:hAnsi="Arial" w:cs="Arial"/>
                <w:b/>
                <w:bCs/>
                <w:sz w:val="20"/>
                <w:szCs w:val="20"/>
              </w:rPr>
            </w:pPr>
          </w:p>
          <w:p w14:paraId="7E127DFA" w14:textId="77777777" w:rsidR="00254350" w:rsidRPr="001F59EE" w:rsidRDefault="00254350" w:rsidP="00FC0B93">
            <w:pPr>
              <w:autoSpaceDE w:val="0"/>
              <w:autoSpaceDN w:val="0"/>
              <w:adjustRightInd w:val="0"/>
              <w:jc w:val="center"/>
              <w:rPr>
                <w:rFonts w:ascii="Arial" w:hAnsi="Arial" w:cs="Arial"/>
                <w:b/>
                <w:bCs/>
                <w:sz w:val="20"/>
                <w:szCs w:val="20"/>
              </w:rPr>
            </w:pPr>
            <w:r w:rsidRPr="001F59EE">
              <w:rPr>
                <w:rFonts w:ascii="Arial" w:hAnsi="Arial" w:cs="Arial"/>
                <w:b/>
                <w:bCs/>
                <w:sz w:val="20"/>
                <w:szCs w:val="20"/>
              </w:rPr>
              <w:t>TEST METHOD</w:t>
            </w:r>
          </w:p>
          <w:p w14:paraId="2677D17D" w14:textId="77777777" w:rsidR="00254350" w:rsidRPr="001F59EE" w:rsidRDefault="00254350" w:rsidP="00FC0B93">
            <w:pPr>
              <w:autoSpaceDE w:val="0"/>
              <w:autoSpaceDN w:val="0"/>
              <w:adjustRightInd w:val="0"/>
              <w:jc w:val="center"/>
              <w:rPr>
                <w:rFonts w:ascii="Arial" w:hAnsi="Arial" w:cs="Arial"/>
                <w:b/>
                <w:bCs/>
                <w:sz w:val="20"/>
                <w:szCs w:val="20"/>
              </w:rPr>
            </w:pPr>
          </w:p>
        </w:tc>
        <w:tc>
          <w:tcPr>
            <w:tcW w:w="1530" w:type="dxa"/>
            <w:vAlign w:val="center"/>
          </w:tcPr>
          <w:p w14:paraId="5DAC7104" w14:textId="77777777" w:rsidR="00254350" w:rsidRPr="001F59EE" w:rsidRDefault="00254350" w:rsidP="00FC0B93">
            <w:pPr>
              <w:autoSpaceDE w:val="0"/>
              <w:autoSpaceDN w:val="0"/>
              <w:adjustRightInd w:val="0"/>
              <w:jc w:val="center"/>
              <w:rPr>
                <w:rFonts w:ascii="Arial" w:hAnsi="Arial" w:cs="Arial"/>
                <w:b/>
                <w:bCs/>
                <w:sz w:val="20"/>
                <w:szCs w:val="20"/>
              </w:rPr>
            </w:pPr>
            <w:r w:rsidRPr="001F59EE">
              <w:rPr>
                <w:rFonts w:ascii="Arial" w:hAnsi="Arial" w:cs="Arial"/>
                <w:b/>
                <w:bCs/>
                <w:sz w:val="20"/>
                <w:szCs w:val="20"/>
              </w:rPr>
              <w:t>UNITS</w:t>
            </w:r>
          </w:p>
          <w:p w14:paraId="3B7880AB" w14:textId="77777777" w:rsidR="00254350" w:rsidRPr="001F59EE" w:rsidRDefault="00254350" w:rsidP="00FC0B93">
            <w:pPr>
              <w:autoSpaceDE w:val="0"/>
              <w:autoSpaceDN w:val="0"/>
              <w:adjustRightInd w:val="0"/>
              <w:jc w:val="center"/>
              <w:rPr>
                <w:rFonts w:ascii="Arial" w:hAnsi="Arial" w:cs="Arial"/>
                <w:b/>
                <w:bCs/>
                <w:sz w:val="20"/>
                <w:szCs w:val="20"/>
              </w:rPr>
            </w:pPr>
          </w:p>
        </w:tc>
        <w:tc>
          <w:tcPr>
            <w:tcW w:w="1618" w:type="dxa"/>
            <w:vAlign w:val="center"/>
          </w:tcPr>
          <w:p w14:paraId="18ECEE46" w14:textId="77777777" w:rsidR="00254350" w:rsidRPr="001F59EE" w:rsidRDefault="00254350" w:rsidP="00FC0B93">
            <w:pPr>
              <w:autoSpaceDE w:val="0"/>
              <w:autoSpaceDN w:val="0"/>
              <w:adjustRightInd w:val="0"/>
              <w:jc w:val="center"/>
              <w:rPr>
                <w:rFonts w:ascii="Arial" w:hAnsi="Arial" w:cs="Arial"/>
                <w:b/>
                <w:bCs/>
                <w:sz w:val="20"/>
                <w:szCs w:val="20"/>
              </w:rPr>
            </w:pPr>
            <w:r w:rsidRPr="001F59EE">
              <w:rPr>
                <w:rFonts w:ascii="Arial" w:hAnsi="Arial" w:cs="Arial"/>
                <w:b/>
                <w:bCs/>
                <w:sz w:val="20"/>
                <w:szCs w:val="20"/>
              </w:rPr>
              <w:t>MIMIMUM ROLL AVERAGES</w:t>
            </w:r>
          </w:p>
        </w:tc>
        <w:tc>
          <w:tcPr>
            <w:tcW w:w="1712" w:type="dxa"/>
            <w:vAlign w:val="center"/>
          </w:tcPr>
          <w:p w14:paraId="547DB837" w14:textId="77777777" w:rsidR="00254350" w:rsidRPr="001F59EE" w:rsidRDefault="00254350" w:rsidP="00FC0B93">
            <w:pPr>
              <w:autoSpaceDE w:val="0"/>
              <w:autoSpaceDN w:val="0"/>
              <w:adjustRightInd w:val="0"/>
              <w:jc w:val="center"/>
              <w:rPr>
                <w:rFonts w:ascii="Arial" w:hAnsi="Arial" w:cs="Arial"/>
                <w:b/>
                <w:bCs/>
                <w:sz w:val="20"/>
                <w:szCs w:val="20"/>
              </w:rPr>
            </w:pPr>
            <w:r w:rsidRPr="001F59EE">
              <w:rPr>
                <w:rFonts w:ascii="Arial" w:hAnsi="Arial" w:cs="Arial"/>
                <w:b/>
                <w:bCs/>
                <w:sz w:val="20"/>
                <w:szCs w:val="20"/>
              </w:rPr>
              <w:t>TYPICAL ROLL AVERAGES</w:t>
            </w:r>
          </w:p>
        </w:tc>
      </w:tr>
      <w:tr w:rsidR="00254350" w:rsidRPr="001F59EE" w14:paraId="615138EA" w14:textId="77777777" w:rsidTr="00FC0B93">
        <w:tc>
          <w:tcPr>
            <w:tcW w:w="2358" w:type="dxa"/>
            <w:vAlign w:val="center"/>
          </w:tcPr>
          <w:p w14:paraId="35334058" w14:textId="488FBAFD" w:rsidR="00254350" w:rsidRPr="001F59EE" w:rsidRDefault="00254350" w:rsidP="0034077A">
            <w:pPr>
              <w:autoSpaceDE w:val="0"/>
              <w:autoSpaceDN w:val="0"/>
              <w:adjustRightInd w:val="0"/>
              <w:rPr>
                <w:rFonts w:ascii="Arial" w:hAnsi="Arial" w:cs="Arial"/>
                <w:sz w:val="20"/>
                <w:szCs w:val="20"/>
              </w:rPr>
            </w:pPr>
            <w:r w:rsidRPr="001F59EE">
              <w:rPr>
                <w:rFonts w:ascii="Arial" w:hAnsi="Arial" w:cs="Arial"/>
                <w:sz w:val="20"/>
                <w:szCs w:val="20"/>
              </w:rPr>
              <w:t>Thickness</w:t>
            </w:r>
          </w:p>
        </w:tc>
        <w:tc>
          <w:tcPr>
            <w:tcW w:w="1800" w:type="dxa"/>
            <w:vAlign w:val="center"/>
          </w:tcPr>
          <w:p w14:paraId="0A3844AE" w14:textId="77777777" w:rsidR="00254350" w:rsidRPr="001F59EE" w:rsidRDefault="00254350" w:rsidP="00FC0B93">
            <w:pPr>
              <w:autoSpaceDE w:val="0"/>
              <w:autoSpaceDN w:val="0"/>
              <w:adjustRightInd w:val="0"/>
              <w:jc w:val="center"/>
              <w:rPr>
                <w:rFonts w:ascii="Arial" w:hAnsi="Arial" w:cs="Arial"/>
                <w:sz w:val="20"/>
                <w:szCs w:val="20"/>
              </w:rPr>
            </w:pPr>
            <w:r w:rsidRPr="001F59EE">
              <w:rPr>
                <w:rFonts w:ascii="Arial" w:hAnsi="Arial" w:cs="Arial"/>
                <w:sz w:val="20"/>
                <w:szCs w:val="20"/>
              </w:rPr>
              <w:t>ASTM D5199</w:t>
            </w:r>
          </w:p>
        </w:tc>
        <w:tc>
          <w:tcPr>
            <w:tcW w:w="1530" w:type="dxa"/>
            <w:vAlign w:val="center"/>
          </w:tcPr>
          <w:p w14:paraId="2BAF74BB" w14:textId="77777777" w:rsidR="00254350" w:rsidRPr="001F59EE" w:rsidRDefault="00254350" w:rsidP="00FC0B93">
            <w:pPr>
              <w:autoSpaceDE w:val="0"/>
              <w:autoSpaceDN w:val="0"/>
              <w:adjustRightInd w:val="0"/>
              <w:jc w:val="center"/>
              <w:rPr>
                <w:rFonts w:ascii="Arial" w:hAnsi="Arial" w:cs="Arial"/>
                <w:sz w:val="20"/>
                <w:szCs w:val="20"/>
              </w:rPr>
            </w:pPr>
            <w:r w:rsidRPr="001F59EE">
              <w:rPr>
                <w:rFonts w:ascii="Arial" w:hAnsi="Arial" w:cs="Arial"/>
                <w:sz w:val="20"/>
                <w:szCs w:val="20"/>
              </w:rPr>
              <w:t>Mils</w:t>
            </w:r>
          </w:p>
        </w:tc>
        <w:tc>
          <w:tcPr>
            <w:tcW w:w="1618" w:type="dxa"/>
            <w:vAlign w:val="center"/>
          </w:tcPr>
          <w:p w14:paraId="051DFDE5" w14:textId="77777777" w:rsidR="00254350" w:rsidRPr="001F59EE" w:rsidRDefault="00254350" w:rsidP="00FC0B93">
            <w:pPr>
              <w:autoSpaceDE w:val="0"/>
              <w:autoSpaceDN w:val="0"/>
              <w:adjustRightInd w:val="0"/>
              <w:jc w:val="center"/>
              <w:rPr>
                <w:rFonts w:ascii="Arial" w:hAnsi="Arial" w:cs="Arial"/>
                <w:bCs/>
                <w:sz w:val="20"/>
                <w:szCs w:val="20"/>
              </w:rPr>
            </w:pPr>
            <w:r w:rsidRPr="001F59EE">
              <w:rPr>
                <w:rFonts w:ascii="Arial" w:hAnsi="Arial" w:cs="Arial"/>
                <w:bCs/>
                <w:sz w:val="20"/>
                <w:szCs w:val="20"/>
              </w:rPr>
              <w:t>32</w:t>
            </w:r>
          </w:p>
        </w:tc>
        <w:tc>
          <w:tcPr>
            <w:tcW w:w="1712" w:type="dxa"/>
            <w:vAlign w:val="center"/>
          </w:tcPr>
          <w:p w14:paraId="6AA1EEC0" w14:textId="77777777" w:rsidR="00254350" w:rsidRPr="001F59EE" w:rsidRDefault="00254350" w:rsidP="00FC0B93">
            <w:pPr>
              <w:autoSpaceDE w:val="0"/>
              <w:autoSpaceDN w:val="0"/>
              <w:adjustRightInd w:val="0"/>
              <w:jc w:val="center"/>
              <w:rPr>
                <w:rFonts w:ascii="Arial" w:hAnsi="Arial" w:cs="Arial"/>
                <w:bCs/>
                <w:sz w:val="20"/>
                <w:szCs w:val="20"/>
              </w:rPr>
            </w:pPr>
            <w:r w:rsidRPr="001F59EE">
              <w:rPr>
                <w:rFonts w:ascii="Arial" w:hAnsi="Arial" w:cs="Arial"/>
                <w:bCs/>
                <w:sz w:val="20"/>
                <w:szCs w:val="20"/>
              </w:rPr>
              <w:t>36</w:t>
            </w:r>
          </w:p>
        </w:tc>
      </w:tr>
      <w:tr w:rsidR="00254350" w:rsidRPr="001F59EE" w14:paraId="1EAD24CF" w14:textId="77777777" w:rsidTr="00FC0B93">
        <w:tc>
          <w:tcPr>
            <w:tcW w:w="2358" w:type="dxa"/>
            <w:vAlign w:val="center"/>
          </w:tcPr>
          <w:p w14:paraId="7F468C18" w14:textId="4AA0C268" w:rsidR="00254350" w:rsidRPr="001F59EE" w:rsidRDefault="00254350" w:rsidP="0034077A">
            <w:pPr>
              <w:autoSpaceDE w:val="0"/>
              <w:autoSpaceDN w:val="0"/>
              <w:adjustRightInd w:val="0"/>
              <w:rPr>
                <w:rFonts w:ascii="Arial" w:hAnsi="Arial" w:cs="Arial"/>
                <w:bCs/>
                <w:sz w:val="20"/>
                <w:szCs w:val="20"/>
              </w:rPr>
            </w:pPr>
            <w:r w:rsidRPr="001F59EE">
              <w:rPr>
                <w:rFonts w:ascii="Arial" w:hAnsi="Arial" w:cs="Arial"/>
                <w:bCs/>
                <w:sz w:val="20"/>
                <w:szCs w:val="20"/>
              </w:rPr>
              <w:t>Weight</w:t>
            </w:r>
          </w:p>
        </w:tc>
        <w:tc>
          <w:tcPr>
            <w:tcW w:w="1800" w:type="dxa"/>
            <w:vAlign w:val="center"/>
          </w:tcPr>
          <w:p w14:paraId="5079828F" w14:textId="77777777" w:rsidR="00254350" w:rsidRPr="001F59EE" w:rsidRDefault="00254350" w:rsidP="00FC0B93">
            <w:pPr>
              <w:autoSpaceDE w:val="0"/>
              <w:autoSpaceDN w:val="0"/>
              <w:adjustRightInd w:val="0"/>
              <w:jc w:val="center"/>
              <w:rPr>
                <w:rFonts w:ascii="Arial" w:hAnsi="Arial" w:cs="Arial"/>
                <w:sz w:val="20"/>
                <w:szCs w:val="20"/>
              </w:rPr>
            </w:pPr>
            <w:r w:rsidRPr="001F59EE">
              <w:rPr>
                <w:rFonts w:ascii="Arial" w:hAnsi="Arial" w:cs="Arial"/>
                <w:sz w:val="20"/>
                <w:szCs w:val="20"/>
              </w:rPr>
              <w:t>ASTM D5261</w:t>
            </w:r>
          </w:p>
        </w:tc>
        <w:tc>
          <w:tcPr>
            <w:tcW w:w="1530" w:type="dxa"/>
            <w:vAlign w:val="center"/>
          </w:tcPr>
          <w:p w14:paraId="60927BF1" w14:textId="77777777" w:rsidR="00254350" w:rsidRPr="001F59EE" w:rsidRDefault="00254350" w:rsidP="00FC0B93">
            <w:pPr>
              <w:autoSpaceDE w:val="0"/>
              <w:autoSpaceDN w:val="0"/>
              <w:adjustRightInd w:val="0"/>
              <w:jc w:val="center"/>
              <w:rPr>
                <w:rFonts w:ascii="Arial" w:hAnsi="Arial" w:cs="Arial"/>
                <w:bCs/>
                <w:sz w:val="20"/>
                <w:szCs w:val="20"/>
              </w:rPr>
            </w:pPr>
            <w:proofErr w:type="spellStart"/>
            <w:r w:rsidRPr="001F59EE">
              <w:rPr>
                <w:rFonts w:ascii="Arial" w:hAnsi="Arial" w:cs="Arial"/>
                <w:bCs/>
                <w:sz w:val="20"/>
                <w:szCs w:val="20"/>
              </w:rPr>
              <w:t>lbs</w:t>
            </w:r>
            <w:proofErr w:type="spellEnd"/>
            <w:r w:rsidRPr="001F59EE">
              <w:rPr>
                <w:rFonts w:ascii="Arial" w:hAnsi="Arial" w:cs="Arial"/>
                <w:bCs/>
                <w:sz w:val="20"/>
                <w:szCs w:val="20"/>
              </w:rPr>
              <w:t>/MSF</w:t>
            </w:r>
          </w:p>
        </w:tc>
        <w:tc>
          <w:tcPr>
            <w:tcW w:w="1618" w:type="dxa"/>
            <w:vAlign w:val="center"/>
          </w:tcPr>
          <w:p w14:paraId="6EA9BE24" w14:textId="117177F4" w:rsidR="00254350" w:rsidRPr="001F59EE" w:rsidRDefault="00254350" w:rsidP="00FC0B93">
            <w:pPr>
              <w:autoSpaceDE w:val="0"/>
              <w:autoSpaceDN w:val="0"/>
              <w:adjustRightInd w:val="0"/>
              <w:jc w:val="center"/>
              <w:rPr>
                <w:rFonts w:ascii="Arial" w:hAnsi="Arial" w:cs="Arial"/>
                <w:bCs/>
                <w:sz w:val="20"/>
                <w:szCs w:val="20"/>
              </w:rPr>
            </w:pPr>
            <w:r w:rsidRPr="001F59EE">
              <w:rPr>
                <w:rFonts w:ascii="Arial" w:hAnsi="Arial" w:cs="Arial"/>
                <w:bCs/>
                <w:sz w:val="20"/>
                <w:szCs w:val="20"/>
              </w:rPr>
              <w:t>1</w:t>
            </w:r>
            <w:r w:rsidR="00D763A7">
              <w:rPr>
                <w:rFonts w:ascii="Arial" w:hAnsi="Arial" w:cs="Arial"/>
                <w:bCs/>
                <w:sz w:val="20"/>
                <w:szCs w:val="20"/>
              </w:rPr>
              <w:t>50</w:t>
            </w:r>
          </w:p>
        </w:tc>
        <w:tc>
          <w:tcPr>
            <w:tcW w:w="1712" w:type="dxa"/>
            <w:vAlign w:val="center"/>
          </w:tcPr>
          <w:p w14:paraId="00F05302" w14:textId="0C201227" w:rsidR="00254350" w:rsidRPr="001F59EE" w:rsidRDefault="00254350" w:rsidP="00FC0B93">
            <w:pPr>
              <w:autoSpaceDE w:val="0"/>
              <w:autoSpaceDN w:val="0"/>
              <w:adjustRightInd w:val="0"/>
              <w:jc w:val="center"/>
              <w:rPr>
                <w:rFonts w:ascii="Arial" w:hAnsi="Arial" w:cs="Arial"/>
                <w:bCs/>
                <w:sz w:val="20"/>
                <w:szCs w:val="20"/>
              </w:rPr>
            </w:pPr>
            <w:r w:rsidRPr="001F59EE">
              <w:rPr>
                <w:rFonts w:ascii="Arial" w:hAnsi="Arial" w:cs="Arial"/>
                <w:bCs/>
                <w:sz w:val="20"/>
                <w:szCs w:val="20"/>
              </w:rPr>
              <w:t>15</w:t>
            </w:r>
            <w:r w:rsidR="00D763A7">
              <w:rPr>
                <w:rFonts w:ascii="Arial" w:hAnsi="Arial" w:cs="Arial"/>
                <w:bCs/>
                <w:sz w:val="20"/>
                <w:szCs w:val="20"/>
              </w:rPr>
              <w:t>6</w:t>
            </w:r>
          </w:p>
        </w:tc>
      </w:tr>
      <w:tr w:rsidR="00254350" w:rsidRPr="001F59EE" w14:paraId="7DCD126B" w14:textId="77777777" w:rsidTr="00FC0B93">
        <w:tc>
          <w:tcPr>
            <w:tcW w:w="2358" w:type="dxa"/>
            <w:vAlign w:val="center"/>
          </w:tcPr>
          <w:p w14:paraId="7369CBB3" w14:textId="77777777" w:rsidR="00254350" w:rsidRPr="001F59EE" w:rsidRDefault="00254350" w:rsidP="0034077A">
            <w:pPr>
              <w:autoSpaceDE w:val="0"/>
              <w:autoSpaceDN w:val="0"/>
              <w:adjustRightInd w:val="0"/>
              <w:rPr>
                <w:rFonts w:ascii="Arial" w:hAnsi="Arial" w:cs="Arial"/>
                <w:bCs/>
                <w:sz w:val="20"/>
                <w:szCs w:val="20"/>
              </w:rPr>
            </w:pPr>
            <w:r w:rsidRPr="001F59EE">
              <w:rPr>
                <w:rFonts w:ascii="Arial" w:hAnsi="Arial" w:cs="Arial"/>
                <w:bCs/>
                <w:sz w:val="20"/>
                <w:szCs w:val="20"/>
              </w:rPr>
              <w:t>Tensile Elongation @ Break</w:t>
            </w:r>
          </w:p>
        </w:tc>
        <w:tc>
          <w:tcPr>
            <w:tcW w:w="1800" w:type="dxa"/>
            <w:vAlign w:val="center"/>
          </w:tcPr>
          <w:p w14:paraId="3CB887B4" w14:textId="77777777" w:rsidR="00254350" w:rsidRPr="001F59EE" w:rsidRDefault="00254350" w:rsidP="00FC0B93">
            <w:pPr>
              <w:autoSpaceDE w:val="0"/>
              <w:autoSpaceDN w:val="0"/>
              <w:adjustRightInd w:val="0"/>
              <w:jc w:val="center"/>
              <w:rPr>
                <w:rFonts w:ascii="Arial" w:hAnsi="Arial" w:cs="Arial"/>
                <w:sz w:val="20"/>
                <w:szCs w:val="20"/>
              </w:rPr>
            </w:pPr>
            <w:r w:rsidRPr="001F59EE">
              <w:rPr>
                <w:rFonts w:ascii="Arial" w:hAnsi="Arial" w:cs="Arial"/>
                <w:sz w:val="20"/>
                <w:szCs w:val="20"/>
              </w:rPr>
              <w:t>ASTM D7004</w:t>
            </w:r>
          </w:p>
        </w:tc>
        <w:tc>
          <w:tcPr>
            <w:tcW w:w="1530" w:type="dxa"/>
            <w:vAlign w:val="center"/>
          </w:tcPr>
          <w:p w14:paraId="0E3AD53E" w14:textId="77777777" w:rsidR="00254350" w:rsidRPr="001F59EE" w:rsidRDefault="00254350" w:rsidP="00FC0B93">
            <w:pPr>
              <w:autoSpaceDE w:val="0"/>
              <w:autoSpaceDN w:val="0"/>
              <w:adjustRightInd w:val="0"/>
              <w:jc w:val="center"/>
              <w:rPr>
                <w:rFonts w:ascii="Arial" w:hAnsi="Arial" w:cs="Arial"/>
                <w:bCs/>
                <w:sz w:val="20"/>
                <w:szCs w:val="20"/>
              </w:rPr>
            </w:pPr>
            <w:r w:rsidRPr="001F59EE">
              <w:rPr>
                <w:rFonts w:ascii="Arial" w:hAnsi="Arial" w:cs="Arial"/>
                <w:bCs/>
                <w:sz w:val="20"/>
                <w:szCs w:val="20"/>
              </w:rPr>
              <w:t>%</w:t>
            </w:r>
          </w:p>
        </w:tc>
        <w:tc>
          <w:tcPr>
            <w:tcW w:w="1618" w:type="dxa"/>
            <w:vAlign w:val="center"/>
          </w:tcPr>
          <w:p w14:paraId="02135EA1" w14:textId="77777777" w:rsidR="00254350" w:rsidRPr="001F59EE" w:rsidRDefault="00254350" w:rsidP="00FC0B93">
            <w:pPr>
              <w:autoSpaceDE w:val="0"/>
              <w:autoSpaceDN w:val="0"/>
              <w:adjustRightInd w:val="0"/>
              <w:jc w:val="center"/>
              <w:rPr>
                <w:rFonts w:ascii="Arial" w:hAnsi="Arial" w:cs="Arial"/>
                <w:bCs/>
                <w:sz w:val="20"/>
                <w:szCs w:val="20"/>
              </w:rPr>
            </w:pPr>
            <w:r w:rsidRPr="001F59EE">
              <w:rPr>
                <w:rFonts w:ascii="Arial" w:hAnsi="Arial" w:cs="Arial"/>
                <w:bCs/>
                <w:sz w:val="20"/>
                <w:szCs w:val="20"/>
              </w:rPr>
              <w:t>22</w:t>
            </w:r>
          </w:p>
        </w:tc>
        <w:tc>
          <w:tcPr>
            <w:tcW w:w="1712" w:type="dxa"/>
            <w:vAlign w:val="center"/>
          </w:tcPr>
          <w:p w14:paraId="3C21F552" w14:textId="50DF996A" w:rsidR="00254350" w:rsidRPr="001F59EE" w:rsidRDefault="00254350" w:rsidP="00FC0B93">
            <w:pPr>
              <w:autoSpaceDE w:val="0"/>
              <w:autoSpaceDN w:val="0"/>
              <w:adjustRightInd w:val="0"/>
              <w:jc w:val="center"/>
              <w:rPr>
                <w:rFonts w:ascii="Arial" w:hAnsi="Arial" w:cs="Arial"/>
                <w:bCs/>
                <w:sz w:val="20"/>
                <w:szCs w:val="20"/>
              </w:rPr>
            </w:pPr>
            <w:r w:rsidRPr="001F59EE">
              <w:rPr>
                <w:rFonts w:ascii="Arial" w:hAnsi="Arial" w:cs="Arial"/>
                <w:bCs/>
                <w:sz w:val="20"/>
                <w:szCs w:val="20"/>
              </w:rPr>
              <w:t>3</w:t>
            </w:r>
            <w:r w:rsidR="00D763A7">
              <w:rPr>
                <w:rFonts w:ascii="Arial" w:hAnsi="Arial" w:cs="Arial"/>
                <w:bCs/>
                <w:sz w:val="20"/>
                <w:szCs w:val="20"/>
              </w:rPr>
              <w:t>1</w:t>
            </w:r>
          </w:p>
        </w:tc>
      </w:tr>
      <w:tr w:rsidR="00254350" w:rsidRPr="001F59EE" w14:paraId="4292774B" w14:textId="77777777" w:rsidTr="0034077A">
        <w:trPr>
          <w:trHeight w:val="377"/>
        </w:trPr>
        <w:tc>
          <w:tcPr>
            <w:tcW w:w="2358" w:type="dxa"/>
            <w:vAlign w:val="center"/>
          </w:tcPr>
          <w:p w14:paraId="698095E7" w14:textId="58C1895A" w:rsidR="00254350" w:rsidRPr="001F59EE" w:rsidRDefault="00254350" w:rsidP="0034077A">
            <w:pPr>
              <w:autoSpaceDE w:val="0"/>
              <w:autoSpaceDN w:val="0"/>
              <w:adjustRightInd w:val="0"/>
              <w:rPr>
                <w:rFonts w:ascii="Arial" w:hAnsi="Arial" w:cs="Arial"/>
                <w:sz w:val="20"/>
                <w:szCs w:val="20"/>
              </w:rPr>
            </w:pPr>
            <w:r w:rsidRPr="001F59EE">
              <w:rPr>
                <w:rFonts w:ascii="Arial" w:hAnsi="Arial" w:cs="Arial"/>
                <w:sz w:val="20"/>
                <w:szCs w:val="20"/>
              </w:rPr>
              <w:t>Tongue Tear</w:t>
            </w:r>
          </w:p>
        </w:tc>
        <w:tc>
          <w:tcPr>
            <w:tcW w:w="1800" w:type="dxa"/>
            <w:vAlign w:val="center"/>
          </w:tcPr>
          <w:p w14:paraId="0503BCBA" w14:textId="77777777" w:rsidR="00254350" w:rsidRPr="001F59EE" w:rsidRDefault="00254350" w:rsidP="00FC0B93">
            <w:pPr>
              <w:autoSpaceDE w:val="0"/>
              <w:autoSpaceDN w:val="0"/>
              <w:adjustRightInd w:val="0"/>
              <w:jc w:val="center"/>
              <w:rPr>
                <w:rFonts w:ascii="Arial" w:hAnsi="Arial" w:cs="Arial"/>
                <w:sz w:val="20"/>
                <w:szCs w:val="20"/>
              </w:rPr>
            </w:pPr>
            <w:r w:rsidRPr="001F59EE">
              <w:rPr>
                <w:rFonts w:ascii="Arial" w:hAnsi="Arial" w:cs="Arial"/>
                <w:sz w:val="20"/>
                <w:szCs w:val="20"/>
              </w:rPr>
              <w:t>ASTM D5884</w:t>
            </w:r>
          </w:p>
        </w:tc>
        <w:tc>
          <w:tcPr>
            <w:tcW w:w="1530" w:type="dxa"/>
            <w:vAlign w:val="center"/>
          </w:tcPr>
          <w:p w14:paraId="7B6BDE12" w14:textId="77777777" w:rsidR="00254350" w:rsidRPr="001F59EE" w:rsidRDefault="00254350" w:rsidP="00FC0B93">
            <w:pPr>
              <w:autoSpaceDE w:val="0"/>
              <w:autoSpaceDN w:val="0"/>
              <w:adjustRightInd w:val="0"/>
              <w:jc w:val="center"/>
              <w:rPr>
                <w:rFonts w:ascii="Arial" w:hAnsi="Arial" w:cs="Arial"/>
                <w:sz w:val="20"/>
                <w:szCs w:val="20"/>
              </w:rPr>
            </w:pPr>
            <w:proofErr w:type="spellStart"/>
            <w:r w:rsidRPr="001F59EE">
              <w:rPr>
                <w:rFonts w:ascii="Arial" w:hAnsi="Arial" w:cs="Arial"/>
                <w:sz w:val="20"/>
                <w:szCs w:val="20"/>
              </w:rPr>
              <w:t>lbf</w:t>
            </w:r>
            <w:proofErr w:type="spellEnd"/>
          </w:p>
        </w:tc>
        <w:tc>
          <w:tcPr>
            <w:tcW w:w="1618" w:type="dxa"/>
            <w:vAlign w:val="center"/>
          </w:tcPr>
          <w:p w14:paraId="743342B6" w14:textId="77777777" w:rsidR="00254350" w:rsidRPr="001F59EE" w:rsidRDefault="00254350" w:rsidP="00FC0B93">
            <w:pPr>
              <w:autoSpaceDE w:val="0"/>
              <w:autoSpaceDN w:val="0"/>
              <w:adjustRightInd w:val="0"/>
              <w:jc w:val="center"/>
              <w:rPr>
                <w:rFonts w:ascii="Arial" w:hAnsi="Arial" w:cs="Arial"/>
                <w:sz w:val="20"/>
                <w:szCs w:val="20"/>
              </w:rPr>
            </w:pPr>
            <w:r w:rsidRPr="001F59EE">
              <w:rPr>
                <w:rFonts w:ascii="Arial" w:hAnsi="Arial" w:cs="Arial"/>
                <w:sz w:val="20"/>
                <w:szCs w:val="20"/>
              </w:rPr>
              <w:t>90</w:t>
            </w:r>
          </w:p>
        </w:tc>
        <w:tc>
          <w:tcPr>
            <w:tcW w:w="1712" w:type="dxa"/>
            <w:vAlign w:val="center"/>
          </w:tcPr>
          <w:p w14:paraId="69C19588" w14:textId="627D13DF" w:rsidR="00254350" w:rsidRPr="001F59EE" w:rsidRDefault="00254350" w:rsidP="00DD7621">
            <w:pPr>
              <w:autoSpaceDE w:val="0"/>
              <w:autoSpaceDN w:val="0"/>
              <w:adjustRightInd w:val="0"/>
              <w:jc w:val="center"/>
              <w:rPr>
                <w:rFonts w:ascii="Arial" w:hAnsi="Arial" w:cs="Arial"/>
                <w:sz w:val="20"/>
                <w:szCs w:val="20"/>
              </w:rPr>
            </w:pPr>
            <w:r w:rsidRPr="001F59EE">
              <w:rPr>
                <w:rFonts w:ascii="Arial" w:hAnsi="Arial" w:cs="Arial"/>
                <w:sz w:val="20"/>
                <w:szCs w:val="20"/>
              </w:rPr>
              <w:t>1</w:t>
            </w:r>
            <w:r w:rsidR="00D763A7">
              <w:rPr>
                <w:rFonts w:ascii="Arial" w:hAnsi="Arial" w:cs="Arial"/>
                <w:sz w:val="20"/>
                <w:szCs w:val="20"/>
              </w:rPr>
              <w:t>29</w:t>
            </w:r>
          </w:p>
        </w:tc>
      </w:tr>
      <w:tr w:rsidR="00254350" w:rsidRPr="001F59EE" w14:paraId="2E0B70E5" w14:textId="77777777" w:rsidTr="00FC0B93">
        <w:tc>
          <w:tcPr>
            <w:tcW w:w="2358" w:type="dxa"/>
            <w:vAlign w:val="center"/>
          </w:tcPr>
          <w:p w14:paraId="1DA45A08" w14:textId="04C8C5C9" w:rsidR="00254350" w:rsidRPr="001F59EE" w:rsidRDefault="00254350" w:rsidP="0034077A">
            <w:pPr>
              <w:autoSpaceDE w:val="0"/>
              <w:autoSpaceDN w:val="0"/>
              <w:adjustRightInd w:val="0"/>
              <w:rPr>
                <w:rFonts w:ascii="Arial" w:hAnsi="Arial" w:cs="Arial"/>
                <w:sz w:val="20"/>
                <w:szCs w:val="20"/>
              </w:rPr>
            </w:pPr>
            <w:r w:rsidRPr="001F59EE">
              <w:rPr>
                <w:rFonts w:ascii="Arial" w:hAnsi="Arial" w:cs="Arial"/>
                <w:sz w:val="20"/>
                <w:szCs w:val="20"/>
              </w:rPr>
              <w:t>Grab Tensile Strength</w:t>
            </w:r>
          </w:p>
        </w:tc>
        <w:tc>
          <w:tcPr>
            <w:tcW w:w="1800" w:type="dxa"/>
            <w:vAlign w:val="center"/>
          </w:tcPr>
          <w:p w14:paraId="451EAB57" w14:textId="77777777" w:rsidR="00254350" w:rsidRPr="001F59EE" w:rsidRDefault="00254350" w:rsidP="00FC0B93">
            <w:pPr>
              <w:autoSpaceDE w:val="0"/>
              <w:autoSpaceDN w:val="0"/>
              <w:adjustRightInd w:val="0"/>
              <w:jc w:val="center"/>
              <w:rPr>
                <w:rFonts w:ascii="Arial" w:hAnsi="Arial" w:cs="Arial"/>
                <w:sz w:val="20"/>
                <w:szCs w:val="20"/>
              </w:rPr>
            </w:pPr>
            <w:r w:rsidRPr="001F59EE">
              <w:rPr>
                <w:rFonts w:ascii="Arial" w:hAnsi="Arial" w:cs="Arial"/>
                <w:sz w:val="20"/>
                <w:szCs w:val="20"/>
              </w:rPr>
              <w:t>ASTM D7004</w:t>
            </w:r>
          </w:p>
        </w:tc>
        <w:tc>
          <w:tcPr>
            <w:tcW w:w="1530" w:type="dxa"/>
            <w:vAlign w:val="center"/>
          </w:tcPr>
          <w:p w14:paraId="449FF88E" w14:textId="77777777" w:rsidR="00254350" w:rsidRPr="001F59EE" w:rsidRDefault="00254350" w:rsidP="00FC0B93">
            <w:pPr>
              <w:autoSpaceDE w:val="0"/>
              <w:autoSpaceDN w:val="0"/>
              <w:adjustRightInd w:val="0"/>
              <w:jc w:val="center"/>
              <w:rPr>
                <w:rFonts w:ascii="Arial" w:hAnsi="Arial" w:cs="Arial"/>
                <w:sz w:val="20"/>
                <w:szCs w:val="20"/>
              </w:rPr>
            </w:pPr>
            <w:proofErr w:type="spellStart"/>
            <w:r w:rsidRPr="001F59EE">
              <w:rPr>
                <w:rFonts w:ascii="Arial" w:hAnsi="Arial" w:cs="Arial"/>
                <w:sz w:val="20"/>
                <w:szCs w:val="20"/>
              </w:rPr>
              <w:t>lbf</w:t>
            </w:r>
            <w:proofErr w:type="spellEnd"/>
          </w:p>
        </w:tc>
        <w:tc>
          <w:tcPr>
            <w:tcW w:w="1618" w:type="dxa"/>
            <w:vAlign w:val="center"/>
          </w:tcPr>
          <w:p w14:paraId="480F3228" w14:textId="77777777" w:rsidR="00254350" w:rsidRPr="001F59EE" w:rsidRDefault="00254350" w:rsidP="00FC0B93">
            <w:pPr>
              <w:autoSpaceDE w:val="0"/>
              <w:autoSpaceDN w:val="0"/>
              <w:adjustRightInd w:val="0"/>
              <w:jc w:val="center"/>
              <w:rPr>
                <w:rFonts w:ascii="Arial" w:hAnsi="Arial" w:cs="Arial"/>
                <w:sz w:val="20"/>
                <w:szCs w:val="20"/>
              </w:rPr>
            </w:pPr>
            <w:r w:rsidRPr="001F59EE">
              <w:rPr>
                <w:rFonts w:ascii="Arial" w:hAnsi="Arial" w:cs="Arial"/>
                <w:sz w:val="20"/>
                <w:szCs w:val="20"/>
              </w:rPr>
              <w:t>200</w:t>
            </w:r>
          </w:p>
        </w:tc>
        <w:tc>
          <w:tcPr>
            <w:tcW w:w="1712" w:type="dxa"/>
            <w:vAlign w:val="center"/>
          </w:tcPr>
          <w:p w14:paraId="54431F0F" w14:textId="4FF231E7" w:rsidR="00254350" w:rsidRPr="001F59EE" w:rsidRDefault="00254350" w:rsidP="00DD7621">
            <w:pPr>
              <w:autoSpaceDE w:val="0"/>
              <w:autoSpaceDN w:val="0"/>
              <w:adjustRightInd w:val="0"/>
              <w:jc w:val="center"/>
              <w:rPr>
                <w:rFonts w:ascii="Arial" w:hAnsi="Arial" w:cs="Arial"/>
                <w:sz w:val="20"/>
                <w:szCs w:val="20"/>
              </w:rPr>
            </w:pPr>
            <w:r w:rsidRPr="001F59EE">
              <w:rPr>
                <w:rFonts w:ascii="Arial" w:hAnsi="Arial" w:cs="Arial"/>
                <w:sz w:val="20"/>
                <w:szCs w:val="20"/>
              </w:rPr>
              <w:t>2</w:t>
            </w:r>
            <w:r w:rsidR="00986380">
              <w:rPr>
                <w:rFonts w:ascii="Arial" w:hAnsi="Arial" w:cs="Arial"/>
                <w:sz w:val="20"/>
                <w:szCs w:val="20"/>
              </w:rPr>
              <w:t>80</w:t>
            </w:r>
          </w:p>
        </w:tc>
      </w:tr>
      <w:tr w:rsidR="00254350" w:rsidRPr="001F59EE" w14:paraId="3093195E" w14:textId="77777777" w:rsidTr="00FC0B93">
        <w:tc>
          <w:tcPr>
            <w:tcW w:w="2358" w:type="dxa"/>
            <w:vAlign w:val="center"/>
          </w:tcPr>
          <w:p w14:paraId="307800CF" w14:textId="110D549E" w:rsidR="00254350" w:rsidRPr="001F59EE" w:rsidRDefault="00254350" w:rsidP="0034077A">
            <w:pPr>
              <w:autoSpaceDE w:val="0"/>
              <w:autoSpaceDN w:val="0"/>
              <w:adjustRightInd w:val="0"/>
              <w:rPr>
                <w:rFonts w:ascii="Arial" w:hAnsi="Arial" w:cs="Arial"/>
                <w:sz w:val="20"/>
                <w:szCs w:val="20"/>
              </w:rPr>
            </w:pPr>
            <w:r w:rsidRPr="001F59EE">
              <w:rPr>
                <w:rFonts w:ascii="Arial" w:hAnsi="Arial" w:cs="Arial"/>
                <w:sz w:val="20"/>
                <w:szCs w:val="20"/>
              </w:rPr>
              <w:t>Puncture Resistance</w:t>
            </w:r>
          </w:p>
        </w:tc>
        <w:tc>
          <w:tcPr>
            <w:tcW w:w="1800" w:type="dxa"/>
            <w:vAlign w:val="center"/>
          </w:tcPr>
          <w:p w14:paraId="06C3C797" w14:textId="77777777" w:rsidR="00254350" w:rsidRPr="001F59EE" w:rsidRDefault="00254350" w:rsidP="00FC0B93">
            <w:pPr>
              <w:autoSpaceDE w:val="0"/>
              <w:autoSpaceDN w:val="0"/>
              <w:adjustRightInd w:val="0"/>
              <w:jc w:val="center"/>
              <w:rPr>
                <w:rFonts w:ascii="Arial" w:hAnsi="Arial" w:cs="Arial"/>
                <w:sz w:val="20"/>
                <w:szCs w:val="20"/>
              </w:rPr>
            </w:pPr>
            <w:r w:rsidRPr="001F59EE">
              <w:rPr>
                <w:rFonts w:ascii="Arial" w:hAnsi="Arial" w:cs="Arial"/>
                <w:sz w:val="20"/>
                <w:szCs w:val="20"/>
              </w:rPr>
              <w:t>ASTM D4833</w:t>
            </w:r>
          </w:p>
        </w:tc>
        <w:tc>
          <w:tcPr>
            <w:tcW w:w="1530" w:type="dxa"/>
            <w:vAlign w:val="center"/>
          </w:tcPr>
          <w:p w14:paraId="1FCC9CC9" w14:textId="77777777" w:rsidR="00254350" w:rsidRPr="001F59EE" w:rsidRDefault="00254350" w:rsidP="00FC0B93">
            <w:pPr>
              <w:autoSpaceDE w:val="0"/>
              <w:autoSpaceDN w:val="0"/>
              <w:adjustRightInd w:val="0"/>
              <w:jc w:val="center"/>
              <w:rPr>
                <w:rFonts w:ascii="Arial" w:hAnsi="Arial" w:cs="Arial"/>
                <w:sz w:val="20"/>
                <w:szCs w:val="20"/>
              </w:rPr>
            </w:pPr>
            <w:proofErr w:type="spellStart"/>
            <w:r w:rsidRPr="001F59EE">
              <w:rPr>
                <w:rFonts w:ascii="Arial" w:hAnsi="Arial" w:cs="Arial"/>
                <w:sz w:val="20"/>
                <w:szCs w:val="20"/>
              </w:rPr>
              <w:t>lbf</w:t>
            </w:r>
            <w:proofErr w:type="spellEnd"/>
          </w:p>
        </w:tc>
        <w:tc>
          <w:tcPr>
            <w:tcW w:w="1618" w:type="dxa"/>
            <w:vAlign w:val="center"/>
          </w:tcPr>
          <w:p w14:paraId="07A795F4" w14:textId="77777777" w:rsidR="00254350" w:rsidRPr="001F59EE" w:rsidRDefault="00254350" w:rsidP="00FC0B93">
            <w:pPr>
              <w:autoSpaceDE w:val="0"/>
              <w:autoSpaceDN w:val="0"/>
              <w:adjustRightInd w:val="0"/>
              <w:jc w:val="center"/>
              <w:rPr>
                <w:rFonts w:ascii="Arial" w:hAnsi="Arial" w:cs="Arial"/>
                <w:sz w:val="20"/>
                <w:szCs w:val="20"/>
              </w:rPr>
            </w:pPr>
            <w:r w:rsidRPr="001F59EE">
              <w:rPr>
                <w:rFonts w:ascii="Arial" w:hAnsi="Arial" w:cs="Arial"/>
                <w:sz w:val="20"/>
                <w:szCs w:val="20"/>
              </w:rPr>
              <w:t>80</w:t>
            </w:r>
          </w:p>
        </w:tc>
        <w:tc>
          <w:tcPr>
            <w:tcW w:w="1712" w:type="dxa"/>
            <w:vAlign w:val="center"/>
          </w:tcPr>
          <w:p w14:paraId="43305754" w14:textId="73CEE84F" w:rsidR="00254350" w:rsidRPr="001F59EE" w:rsidRDefault="00986380" w:rsidP="00FC0B93">
            <w:pPr>
              <w:autoSpaceDE w:val="0"/>
              <w:autoSpaceDN w:val="0"/>
              <w:adjustRightInd w:val="0"/>
              <w:jc w:val="center"/>
              <w:rPr>
                <w:rFonts w:ascii="Arial" w:hAnsi="Arial" w:cs="Arial"/>
                <w:sz w:val="20"/>
                <w:szCs w:val="20"/>
              </w:rPr>
            </w:pPr>
            <w:r>
              <w:rPr>
                <w:rFonts w:ascii="Arial" w:hAnsi="Arial" w:cs="Arial"/>
                <w:sz w:val="20"/>
                <w:szCs w:val="20"/>
              </w:rPr>
              <w:t>101</w:t>
            </w:r>
          </w:p>
        </w:tc>
      </w:tr>
      <w:tr w:rsidR="00254350" w:rsidRPr="001F59EE" w14:paraId="46C07D94" w14:textId="77777777" w:rsidTr="00FC0B93">
        <w:trPr>
          <w:trHeight w:val="1862"/>
        </w:trPr>
        <w:tc>
          <w:tcPr>
            <w:tcW w:w="2358" w:type="dxa"/>
            <w:vAlign w:val="center"/>
          </w:tcPr>
          <w:p w14:paraId="1640FB8D" w14:textId="77777777" w:rsidR="00254350" w:rsidRPr="001F59EE" w:rsidRDefault="00254350" w:rsidP="00FC0B93">
            <w:pPr>
              <w:autoSpaceDE w:val="0"/>
              <w:autoSpaceDN w:val="0"/>
              <w:adjustRightInd w:val="0"/>
              <w:rPr>
                <w:rFonts w:ascii="Arial" w:hAnsi="Arial" w:cs="Arial"/>
                <w:sz w:val="20"/>
                <w:szCs w:val="20"/>
              </w:rPr>
            </w:pPr>
            <w:r w:rsidRPr="001F59EE">
              <w:rPr>
                <w:rFonts w:ascii="Arial" w:hAnsi="Arial" w:cs="Arial"/>
                <w:sz w:val="20"/>
                <w:szCs w:val="20"/>
              </w:rPr>
              <w:t>Ultraviolet Light Resistance</w:t>
            </w:r>
          </w:p>
          <w:p w14:paraId="55FEFFE0" w14:textId="77777777" w:rsidR="00254350" w:rsidRPr="001F59EE" w:rsidRDefault="00254350" w:rsidP="00FC0B93">
            <w:pPr>
              <w:autoSpaceDE w:val="0"/>
              <w:autoSpaceDN w:val="0"/>
              <w:adjustRightInd w:val="0"/>
              <w:rPr>
                <w:rFonts w:ascii="Arial" w:hAnsi="Arial" w:cs="Arial"/>
                <w:sz w:val="20"/>
                <w:szCs w:val="20"/>
              </w:rPr>
            </w:pPr>
            <w:r w:rsidRPr="001F59EE">
              <w:rPr>
                <w:rFonts w:ascii="Arial" w:hAnsi="Arial" w:cs="Arial"/>
                <w:sz w:val="20"/>
                <w:szCs w:val="20"/>
              </w:rPr>
              <w:t xml:space="preserve"> </w:t>
            </w:r>
          </w:p>
          <w:p w14:paraId="32AB224C" w14:textId="77777777" w:rsidR="00254350" w:rsidRPr="001F59EE" w:rsidRDefault="00254350" w:rsidP="00254350">
            <w:pPr>
              <w:numPr>
                <w:ilvl w:val="0"/>
                <w:numId w:val="24"/>
              </w:numPr>
              <w:autoSpaceDE w:val="0"/>
              <w:autoSpaceDN w:val="0"/>
              <w:adjustRightInd w:val="0"/>
              <w:rPr>
                <w:rFonts w:ascii="Arial" w:hAnsi="Arial" w:cs="Arial"/>
                <w:sz w:val="20"/>
                <w:szCs w:val="20"/>
              </w:rPr>
            </w:pPr>
            <w:r w:rsidRPr="001F59EE">
              <w:rPr>
                <w:rFonts w:ascii="Arial" w:hAnsi="Arial" w:cs="Arial"/>
                <w:sz w:val="20"/>
                <w:szCs w:val="20"/>
              </w:rPr>
              <w:t>% strength retained after 20,00 hours</w:t>
            </w:r>
          </w:p>
          <w:p w14:paraId="6A4F82FE" w14:textId="77777777" w:rsidR="00254350" w:rsidRPr="001F59EE" w:rsidRDefault="00254350" w:rsidP="00FC0B93">
            <w:pPr>
              <w:autoSpaceDE w:val="0"/>
              <w:autoSpaceDN w:val="0"/>
              <w:adjustRightInd w:val="0"/>
              <w:ind w:left="482"/>
              <w:rPr>
                <w:rFonts w:ascii="Arial" w:hAnsi="Arial" w:cs="Arial"/>
                <w:sz w:val="20"/>
                <w:szCs w:val="20"/>
              </w:rPr>
            </w:pPr>
            <w:r w:rsidRPr="001F59EE">
              <w:rPr>
                <w:rFonts w:ascii="Arial" w:hAnsi="Arial" w:cs="Arial"/>
                <w:sz w:val="20"/>
                <w:szCs w:val="20"/>
              </w:rPr>
              <w:t xml:space="preserve">      or</w:t>
            </w:r>
          </w:p>
          <w:p w14:paraId="07612BC2" w14:textId="77777777" w:rsidR="00254350" w:rsidRPr="001F59EE" w:rsidRDefault="00254350" w:rsidP="00254350">
            <w:pPr>
              <w:numPr>
                <w:ilvl w:val="0"/>
                <w:numId w:val="24"/>
              </w:numPr>
              <w:autoSpaceDE w:val="0"/>
              <w:autoSpaceDN w:val="0"/>
              <w:adjustRightInd w:val="0"/>
              <w:rPr>
                <w:rFonts w:ascii="Arial" w:hAnsi="Arial" w:cs="Arial"/>
                <w:sz w:val="20"/>
                <w:szCs w:val="20"/>
              </w:rPr>
            </w:pPr>
            <w:r w:rsidRPr="001F59EE">
              <w:rPr>
                <w:rFonts w:ascii="Arial" w:hAnsi="Arial" w:cs="Arial"/>
                <w:sz w:val="20"/>
                <w:szCs w:val="20"/>
              </w:rPr>
              <w:t>% elongation retained after 20,00 hours</w:t>
            </w:r>
          </w:p>
        </w:tc>
        <w:tc>
          <w:tcPr>
            <w:tcW w:w="1800" w:type="dxa"/>
            <w:vAlign w:val="center"/>
          </w:tcPr>
          <w:p w14:paraId="35D87104" w14:textId="77777777" w:rsidR="00254350" w:rsidRPr="001F59EE" w:rsidRDefault="00254350" w:rsidP="00FC0B93">
            <w:pPr>
              <w:autoSpaceDE w:val="0"/>
              <w:autoSpaceDN w:val="0"/>
              <w:adjustRightInd w:val="0"/>
              <w:rPr>
                <w:rFonts w:ascii="Arial" w:hAnsi="Arial" w:cs="Arial"/>
                <w:sz w:val="20"/>
                <w:szCs w:val="20"/>
              </w:rPr>
            </w:pPr>
            <w:r w:rsidRPr="001F59EE">
              <w:rPr>
                <w:rFonts w:ascii="Arial" w:hAnsi="Arial" w:cs="Arial"/>
                <w:sz w:val="20"/>
                <w:szCs w:val="20"/>
              </w:rPr>
              <w:t>D7238 @ 70° C</w:t>
            </w:r>
          </w:p>
          <w:p w14:paraId="4B74817E" w14:textId="77777777" w:rsidR="00254350" w:rsidRPr="001F59EE" w:rsidRDefault="00254350" w:rsidP="00FC0B93">
            <w:pPr>
              <w:autoSpaceDE w:val="0"/>
              <w:autoSpaceDN w:val="0"/>
              <w:adjustRightInd w:val="0"/>
              <w:rPr>
                <w:rFonts w:ascii="Arial" w:hAnsi="Arial" w:cs="Arial"/>
                <w:sz w:val="20"/>
                <w:szCs w:val="20"/>
              </w:rPr>
            </w:pPr>
          </w:p>
          <w:p w14:paraId="4F988CD9" w14:textId="77777777" w:rsidR="00254350" w:rsidRPr="001F59EE" w:rsidRDefault="00254350" w:rsidP="00FC0B93">
            <w:pPr>
              <w:autoSpaceDE w:val="0"/>
              <w:autoSpaceDN w:val="0"/>
              <w:adjustRightInd w:val="0"/>
              <w:rPr>
                <w:rFonts w:ascii="Arial" w:hAnsi="Arial" w:cs="Arial"/>
                <w:sz w:val="20"/>
                <w:szCs w:val="20"/>
              </w:rPr>
            </w:pPr>
          </w:p>
          <w:p w14:paraId="2A604503" w14:textId="77777777" w:rsidR="00254350" w:rsidRPr="001F59EE" w:rsidRDefault="00254350" w:rsidP="00FC0B93">
            <w:pPr>
              <w:autoSpaceDE w:val="0"/>
              <w:autoSpaceDN w:val="0"/>
              <w:adjustRightInd w:val="0"/>
              <w:rPr>
                <w:rFonts w:ascii="Arial" w:hAnsi="Arial" w:cs="Arial"/>
                <w:sz w:val="20"/>
                <w:szCs w:val="20"/>
              </w:rPr>
            </w:pPr>
          </w:p>
          <w:p w14:paraId="4A44584F" w14:textId="77777777" w:rsidR="00254350" w:rsidRPr="001F59EE" w:rsidRDefault="00254350" w:rsidP="00FC0B93">
            <w:pPr>
              <w:autoSpaceDE w:val="0"/>
              <w:autoSpaceDN w:val="0"/>
              <w:adjustRightInd w:val="0"/>
              <w:rPr>
                <w:rFonts w:ascii="Arial" w:hAnsi="Arial" w:cs="Arial"/>
                <w:sz w:val="20"/>
                <w:szCs w:val="20"/>
              </w:rPr>
            </w:pPr>
            <w:r w:rsidRPr="001F59EE">
              <w:rPr>
                <w:rFonts w:ascii="Arial" w:hAnsi="Arial" w:cs="Arial"/>
                <w:sz w:val="20"/>
                <w:szCs w:val="20"/>
              </w:rPr>
              <w:t>D6693-IV</w:t>
            </w:r>
          </w:p>
          <w:p w14:paraId="3AFCAED5" w14:textId="77777777" w:rsidR="00254350" w:rsidRPr="001F59EE" w:rsidRDefault="00254350" w:rsidP="00FC0B93">
            <w:pPr>
              <w:autoSpaceDE w:val="0"/>
              <w:autoSpaceDN w:val="0"/>
              <w:adjustRightInd w:val="0"/>
              <w:rPr>
                <w:rFonts w:ascii="Arial" w:hAnsi="Arial" w:cs="Arial"/>
                <w:sz w:val="20"/>
                <w:szCs w:val="20"/>
              </w:rPr>
            </w:pPr>
          </w:p>
          <w:p w14:paraId="0ACBFCF2" w14:textId="77777777" w:rsidR="00254350" w:rsidRPr="001F59EE" w:rsidRDefault="00254350" w:rsidP="00FC0B93">
            <w:pPr>
              <w:autoSpaceDE w:val="0"/>
              <w:autoSpaceDN w:val="0"/>
              <w:adjustRightInd w:val="0"/>
              <w:rPr>
                <w:rFonts w:ascii="Arial" w:hAnsi="Arial" w:cs="Arial"/>
                <w:sz w:val="20"/>
                <w:szCs w:val="20"/>
              </w:rPr>
            </w:pPr>
            <w:r w:rsidRPr="001F59EE">
              <w:rPr>
                <w:rFonts w:ascii="Arial" w:hAnsi="Arial" w:cs="Arial"/>
                <w:sz w:val="20"/>
                <w:szCs w:val="20"/>
              </w:rPr>
              <w:t xml:space="preserve">D6693-IV </w:t>
            </w:r>
          </w:p>
        </w:tc>
        <w:tc>
          <w:tcPr>
            <w:tcW w:w="1530" w:type="dxa"/>
            <w:vAlign w:val="center"/>
          </w:tcPr>
          <w:p w14:paraId="4EB3820A" w14:textId="77777777" w:rsidR="00254350" w:rsidRPr="001F59EE" w:rsidRDefault="00254350" w:rsidP="00FC0B93">
            <w:pPr>
              <w:autoSpaceDE w:val="0"/>
              <w:autoSpaceDN w:val="0"/>
              <w:adjustRightInd w:val="0"/>
              <w:jc w:val="center"/>
              <w:rPr>
                <w:rFonts w:ascii="Arial" w:hAnsi="Arial" w:cs="Arial"/>
                <w:sz w:val="20"/>
                <w:szCs w:val="20"/>
              </w:rPr>
            </w:pPr>
            <w:r w:rsidRPr="001F59EE">
              <w:rPr>
                <w:rFonts w:ascii="Arial" w:hAnsi="Arial" w:cs="Arial"/>
                <w:sz w:val="20"/>
                <w:szCs w:val="20"/>
              </w:rPr>
              <w:t xml:space="preserve"> </w:t>
            </w:r>
          </w:p>
          <w:p w14:paraId="5790A754" w14:textId="77777777" w:rsidR="00254350" w:rsidRPr="001F59EE" w:rsidRDefault="00254350" w:rsidP="00FC0B93">
            <w:pPr>
              <w:autoSpaceDE w:val="0"/>
              <w:autoSpaceDN w:val="0"/>
              <w:adjustRightInd w:val="0"/>
              <w:rPr>
                <w:rFonts w:ascii="Arial" w:hAnsi="Arial" w:cs="Arial"/>
                <w:sz w:val="20"/>
                <w:szCs w:val="20"/>
              </w:rPr>
            </w:pPr>
            <w:r w:rsidRPr="001F59EE">
              <w:rPr>
                <w:rFonts w:ascii="Arial" w:hAnsi="Arial" w:cs="Arial"/>
                <w:sz w:val="20"/>
                <w:szCs w:val="20"/>
              </w:rPr>
              <w:t xml:space="preserve">     </w:t>
            </w:r>
          </w:p>
          <w:p w14:paraId="6370185B" w14:textId="77777777" w:rsidR="00254350" w:rsidRPr="001F59EE" w:rsidRDefault="00254350" w:rsidP="00FC0B93">
            <w:pPr>
              <w:autoSpaceDE w:val="0"/>
              <w:autoSpaceDN w:val="0"/>
              <w:adjustRightInd w:val="0"/>
              <w:rPr>
                <w:rFonts w:ascii="Arial" w:hAnsi="Arial" w:cs="Arial"/>
                <w:sz w:val="20"/>
                <w:szCs w:val="20"/>
              </w:rPr>
            </w:pPr>
            <w:r w:rsidRPr="001F59EE">
              <w:rPr>
                <w:rFonts w:ascii="Arial" w:hAnsi="Arial" w:cs="Arial"/>
                <w:sz w:val="20"/>
                <w:szCs w:val="20"/>
              </w:rPr>
              <w:t xml:space="preserve">    </w:t>
            </w:r>
          </w:p>
          <w:p w14:paraId="5E6348E7" w14:textId="77777777" w:rsidR="00254350" w:rsidRPr="001F59EE" w:rsidRDefault="00254350" w:rsidP="00FC0B93">
            <w:pPr>
              <w:autoSpaceDE w:val="0"/>
              <w:autoSpaceDN w:val="0"/>
              <w:adjustRightInd w:val="0"/>
              <w:rPr>
                <w:rFonts w:ascii="Arial" w:hAnsi="Arial" w:cs="Arial"/>
                <w:sz w:val="20"/>
                <w:szCs w:val="20"/>
              </w:rPr>
            </w:pPr>
            <w:r w:rsidRPr="001F59EE">
              <w:rPr>
                <w:rFonts w:ascii="Arial" w:hAnsi="Arial" w:cs="Arial"/>
                <w:sz w:val="20"/>
                <w:szCs w:val="20"/>
              </w:rPr>
              <w:t xml:space="preserve">      </w:t>
            </w:r>
            <w:r w:rsidRPr="001F59EE">
              <w:rPr>
                <w:rFonts w:ascii="Arial" w:hAnsi="Arial" w:cs="Arial"/>
                <w:sz w:val="20"/>
                <w:szCs w:val="20"/>
                <w:u w:val="single"/>
              </w:rPr>
              <w:t>&gt;</w:t>
            </w:r>
            <w:r w:rsidRPr="001F59EE">
              <w:rPr>
                <w:rFonts w:ascii="Arial" w:hAnsi="Arial" w:cs="Arial"/>
                <w:sz w:val="20"/>
                <w:szCs w:val="20"/>
              </w:rPr>
              <w:t>50</w:t>
            </w:r>
          </w:p>
          <w:p w14:paraId="21F0AAB3" w14:textId="77777777" w:rsidR="00254350" w:rsidRPr="001F59EE" w:rsidRDefault="00254350" w:rsidP="00FC0B93">
            <w:pPr>
              <w:autoSpaceDE w:val="0"/>
              <w:autoSpaceDN w:val="0"/>
              <w:adjustRightInd w:val="0"/>
              <w:rPr>
                <w:rFonts w:ascii="Arial" w:hAnsi="Arial" w:cs="Arial"/>
                <w:sz w:val="20"/>
                <w:szCs w:val="20"/>
                <w:u w:val="single"/>
              </w:rPr>
            </w:pPr>
          </w:p>
          <w:p w14:paraId="28D15445" w14:textId="77777777" w:rsidR="00254350" w:rsidRPr="001F59EE" w:rsidRDefault="00254350" w:rsidP="00FC0B93">
            <w:pPr>
              <w:autoSpaceDE w:val="0"/>
              <w:autoSpaceDN w:val="0"/>
              <w:adjustRightInd w:val="0"/>
              <w:rPr>
                <w:rFonts w:ascii="Arial" w:hAnsi="Arial" w:cs="Arial"/>
                <w:sz w:val="20"/>
                <w:szCs w:val="20"/>
                <w:u w:val="single"/>
              </w:rPr>
            </w:pPr>
            <w:r w:rsidRPr="001F59EE">
              <w:rPr>
                <w:rFonts w:ascii="Arial" w:hAnsi="Arial" w:cs="Arial"/>
                <w:sz w:val="20"/>
                <w:szCs w:val="20"/>
              </w:rPr>
              <w:t xml:space="preserve">      </w:t>
            </w:r>
            <w:r w:rsidRPr="001F59EE">
              <w:rPr>
                <w:rFonts w:ascii="Arial" w:hAnsi="Arial" w:cs="Arial"/>
                <w:sz w:val="20"/>
                <w:szCs w:val="20"/>
                <w:u w:val="single"/>
              </w:rPr>
              <w:t>&gt;</w:t>
            </w:r>
            <w:r w:rsidRPr="001F59EE">
              <w:rPr>
                <w:rFonts w:ascii="Arial" w:hAnsi="Arial" w:cs="Arial"/>
                <w:sz w:val="20"/>
                <w:szCs w:val="20"/>
              </w:rPr>
              <w:t>50</w:t>
            </w:r>
          </w:p>
        </w:tc>
        <w:tc>
          <w:tcPr>
            <w:tcW w:w="1618" w:type="dxa"/>
            <w:vAlign w:val="center"/>
          </w:tcPr>
          <w:p w14:paraId="019A9A3C" w14:textId="77777777" w:rsidR="00254350" w:rsidRPr="001F59EE" w:rsidRDefault="00254350" w:rsidP="00FC0B93">
            <w:pPr>
              <w:autoSpaceDE w:val="0"/>
              <w:autoSpaceDN w:val="0"/>
              <w:adjustRightInd w:val="0"/>
              <w:jc w:val="center"/>
              <w:rPr>
                <w:rFonts w:ascii="Arial" w:hAnsi="Arial" w:cs="Arial"/>
                <w:sz w:val="20"/>
                <w:szCs w:val="20"/>
              </w:rPr>
            </w:pPr>
          </w:p>
          <w:p w14:paraId="231BA7FF" w14:textId="77777777" w:rsidR="00254350" w:rsidRPr="001F59EE" w:rsidRDefault="00254350" w:rsidP="00FC0B93">
            <w:pPr>
              <w:autoSpaceDE w:val="0"/>
              <w:autoSpaceDN w:val="0"/>
              <w:adjustRightInd w:val="0"/>
              <w:jc w:val="center"/>
              <w:rPr>
                <w:rFonts w:ascii="Arial" w:hAnsi="Arial" w:cs="Arial"/>
                <w:sz w:val="20"/>
                <w:szCs w:val="20"/>
                <w:u w:val="single"/>
              </w:rPr>
            </w:pPr>
          </w:p>
          <w:p w14:paraId="77089DF4" w14:textId="77777777" w:rsidR="00254350" w:rsidRPr="001F59EE" w:rsidRDefault="00254350" w:rsidP="00FC0B93">
            <w:pPr>
              <w:autoSpaceDE w:val="0"/>
              <w:autoSpaceDN w:val="0"/>
              <w:adjustRightInd w:val="0"/>
              <w:jc w:val="center"/>
              <w:rPr>
                <w:rFonts w:ascii="Arial" w:hAnsi="Arial" w:cs="Arial"/>
                <w:sz w:val="20"/>
                <w:szCs w:val="20"/>
                <w:u w:val="single"/>
              </w:rPr>
            </w:pPr>
          </w:p>
          <w:p w14:paraId="20A08773" w14:textId="77777777" w:rsidR="00254350" w:rsidRPr="001F59EE" w:rsidRDefault="00254350" w:rsidP="00FC0B93">
            <w:pPr>
              <w:autoSpaceDE w:val="0"/>
              <w:autoSpaceDN w:val="0"/>
              <w:adjustRightInd w:val="0"/>
              <w:jc w:val="center"/>
              <w:rPr>
                <w:rFonts w:ascii="Arial" w:hAnsi="Arial" w:cs="Arial"/>
                <w:sz w:val="20"/>
                <w:szCs w:val="20"/>
              </w:rPr>
            </w:pPr>
            <w:r w:rsidRPr="001F59EE">
              <w:rPr>
                <w:rFonts w:ascii="Arial" w:hAnsi="Arial" w:cs="Arial"/>
                <w:sz w:val="20"/>
                <w:szCs w:val="20"/>
                <w:u w:val="single"/>
              </w:rPr>
              <w:t>&gt;</w:t>
            </w:r>
            <w:r w:rsidRPr="001F59EE">
              <w:rPr>
                <w:rFonts w:ascii="Arial" w:hAnsi="Arial" w:cs="Arial"/>
                <w:sz w:val="20"/>
                <w:szCs w:val="20"/>
              </w:rPr>
              <w:t>50</w:t>
            </w:r>
          </w:p>
          <w:p w14:paraId="497914ED" w14:textId="77777777" w:rsidR="00254350" w:rsidRPr="001F59EE" w:rsidRDefault="00254350" w:rsidP="00FC0B93">
            <w:pPr>
              <w:autoSpaceDE w:val="0"/>
              <w:autoSpaceDN w:val="0"/>
              <w:adjustRightInd w:val="0"/>
              <w:jc w:val="center"/>
              <w:rPr>
                <w:rFonts w:ascii="Arial" w:hAnsi="Arial" w:cs="Arial"/>
                <w:sz w:val="20"/>
                <w:szCs w:val="20"/>
              </w:rPr>
            </w:pPr>
          </w:p>
          <w:p w14:paraId="4524B33F" w14:textId="77777777" w:rsidR="00254350" w:rsidRPr="001F59EE" w:rsidRDefault="00254350" w:rsidP="00FC0B93">
            <w:pPr>
              <w:autoSpaceDE w:val="0"/>
              <w:autoSpaceDN w:val="0"/>
              <w:adjustRightInd w:val="0"/>
              <w:jc w:val="center"/>
              <w:rPr>
                <w:rFonts w:ascii="Arial" w:hAnsi="Arial" w:cs="Arial"/>
                <w:sz w:val="20"/>
                <w:szCs w:val="20"/>
              </w:rPr>
            </w:pPr>
            <w:r w:rsidRPr="001F59EE">
              <w:rPr>
                <w:rFonts w:ascii="Arial" w:hAnsi="Arial" w:cs="Arial"/>
                <w:sz w:val="20"/>
                <w:szCs w:val="20"/>
                <w:u w:val="single"/>
              </w:rPr>
              <w:t>&gt;</w:t>
            </w:r>
            <w:r w:rsidRPr="001F59EE">
              <w:rPr>
                <w:rFonts w:ascii="Arial" w:hAnsi="Arial" w:cs="Arial"/>
                <w:sz w:val="20"/>
                <w:szCs w:val="20"/>
              </w:rPr>
              <w:t>50</w:t>
            </w:r>
          </w:p>
        </w:tc>
        <w:tc>
          <w:tcPr>
            <w:tcW w:w="1712" w:type="dxa"/>
            <w:vAlign w:val="center"/>
          </w:tcPr>
          <w:p w14:paraId="2BFD47FD" w14:textId="77777777" w:rsidR="00254350" w:rsidRPr="001F59EE" w:rsidRDefault="00254350" w:rsidP="00FC0B93">
            <w:pPr>
              <w:autoSpaceDE w:val="0"/>
              <w:autoSpaceDN w:val="0"/>
              <w:adjustRightInd w:val="0"/>
              <w:rPr>
                <w:rFonts w:ascii="Arial" w:hAnsi="Arial" w:cs="Arial"/>
                <w:sz w:val="20"/>
                <w:szCs w:val="20"/>
              </w:rPr>
            </w:pPr>
            <w:r w:rsidRPr="001F59EE">
              <w:rPr>
                <w:rFonts w:ascii="Arial" w:hAnsi="Arial" w:cs="Arial"/>
                <w:sz w:val="20"/>
                <w:szCs w:val="20"/>
              </w:rPr>
              <w:t>Per Formulation</w:t>
            </w:r>
          </w:p>
          <w:p w14:paraId="2EBF6F0E" w14:textId="77777777" w:rsidR="00254350" w:rsidRPr="001F59EE" w:rsidRDefault="00254350" w:rsidP="00FC0B93">
            <w:pPr>
              <w:autoSpaceDE w:val="0"/>
              <w:autoSpaceDN w:val="0"/>
              <w:adjustRightInd w:val="0"/>
              <w:rPr>
                <w:rFonts w:ascii="Arial" w:hAnsi="Arial" w:cs="Arial"/>
                <w:sz w:val="20"/>
                <w:szCs w:val="20"/>
              </w:rPr>
            </w:pPr>
          </w:p>
          <w:p w14:paraId="01144421" w14:textId="77777777" w:rsidR="00254350" w:rsidRPr="001F59EE" w:rsidRDefault="00254350" w:rsidP="00FC0B93">
            <w:pPr>
              <w:autoSpaceDE w:val="0"/>
              <w:autoSpaceDN w:val="0"/>
              <w:adjustRightInd w:val="0"/>
              <w:rPr>
                <w:rFonts w:ascii="Arial" w:hAnsi="Arial" w:cs="Arial"/>
                <w:sz w:val="20"/>
                <w:szCs w:val="20"/>
              </w:rPr>
            </w:pPr>
          </w:p>
          <w:p w14:paraId="018669E1" w14:textId="77777777" w:rsidR="00254350" w:rsidRPr="001F59EE" w:rsidRDefault="00254350" w:rsidP="00FC0B93">
            <w:pPr>
              <w:autoSpaceDE w:val="0"/>
              <w:autoSpaceDN w:val="0"/>
              <w:adjustRightInd w:val="0"/>
              <w:rPr>
                <w:rFonts w:ascii="Arial" w:hAnsi="Arial" w:cs="Arial"/>
                <w:sz w:val="20"/>
                <w:szCs w:val="20"/>
              </w:rPr>
            </w:pPr>
          </w:p>
          <w:p w14:paraId="1C987F95" w14:textId="77777777" w:rsidR="00254350" w:rsidRPr="001F59EE" w:rsidRDefault="00254350" w:rsidP="00FC0B93">
            <w:pPr>
              <w:autoSpaceDE w:val="0"/>
              <w:autoSpaceDN w:val="0"/>
              <w:adjustRightInd w:val="0"/>
              <w:rPr>
                <w:rFonts w:ascii="Arial" w:hAnsi="Arial" w:cs="Arial"/>
                <w:sz w:val="20"/>
                <w:szCs w:val="20"/>
              </w:rPr>
            </w:pPr>
          </w:p>
          <w:p w14:paraId="216347DD" w14:textId="77777777" w:rsidR="00254350" w:rsidRPr="001F59EE" w:rsidRDefault="00254350" w:rsidP="00FC0B93">
            <w:pPr>
              <w:autoSpaceDE w:val="0"/>
              <w:autoSpaceDN w:val="0"/>
              <w:adjustRightInd w:val="0"/>
              <w:rPr>
                <w:rFonts w:ascii="Arial" w:hAnsi="Arial" w:cs="Arial"/>
                <w:sz w:val="20"/>
                <w:szCs w:val="20"/>
              </w:rPr>
            </w:pPr>
          </w:p>
          <w:p w14:paraId="78C8B479" w14:textId="77777777" w:rsidR="00254350" w:rsidRPr="001F59EE" w:rsidRDefault="00254350" w:rsidP="00FC0B93">
            <w:pPr>
              <w:autoSpaceDE w:val="0"/>
              <w:autoSpaceDN w:val="0"/>
              <w:adjustRightInd w:val="0"/>
              <w:rPr>
                <w:rFonts w:ascii="Arial" w:hAnsi="Arial" w:cs="Arial"/>
                <w:sz w:val="20"/>
                <w:szCs w:val="20"/>
              </w:rPr>
            </w:pPr>
            <w:r w:rsidRPr="001F59EE">
              <w:rPr>
                <w:rFonts w:ascii="Arial" w:hAnsi="Arial" w:cs="Arial"/>
                <w:sz w:val="20"/>
                <w:szCs w:val="20"/>
              </w:rPr>
              <w:t xml:space="preserve">  </w:t>
            </w:r>
          </w:p>
        </w:tc>
      </w:tr>
    </w:tbl>
    <w:p w14:paraId="619E8356" w14:textId="438AEE84" w:rsidR="00254350" w:rsidRPr="001F59EE" w:rsidRDefault="00DD7621" w:rsidP="00254350">
      <w:pPr>
        <w:autoSpaceDE w:val="0"/>
        <w:autoSpaceDN w:val="0"/>
        <w:adjustRightInd w:val="0"/>
        <w:rPr>
          <w:rFonts w:ascii="Arial" w:hAnsi="Arial" w:cs="Arial"/>
          <w:sz w:val="20"/>
          <w:szCs w:val="20"/>
        </w:rPr>
      </w:pPr>
      <w:r>
        <w:rPr>
          <w:rFonts w:ascii="Arial" w:hAnsi="Arial" w:cs="Arial"/>
          <w:sz w:val="20"/>
          <w:szCs w:val="20"/>
        </w:rPr>
        <w:t>Notes:</w:t>
      </w:r>
    </w:p>
    <w:p w14:paraId="19215BA7" w14:textId="77777777" w:rsidR="00254350" w:rsidRPr="001F59EE" w:rsidRDefault="00254350" w:rsidP="00254350">
      <w:pPr>
        <w:numPr>
          <w:ilvl w:val="0"/>
          <w:numId w:val="23"/>
        </w:numPr>
        <w:autoSpaceDE w:val="0"/>
        <w:autoSpaceDN w:val="0"/>
        <w:adjustRightInd w:val="0"/>
        <w:rPr>
          <w:rFonts w:ascii="Arial" w:hAnsi="Arial" w:cs="Arial"/>
          <w:sz w:val="20"/>
          <w:szCs w:val="20"/>
        </w:rPr>
      </w:pPr>
      <w:r w:rsidRPr="001F59EE">
        <w:rPr>
          <w:rFonts w:ascii="Arial" w:hAnsi="Arial" w:cs="Arial"/>
          <w:sz w:val="20"/>
          <w:szCs w:val="20"/>
        </w:rPr>
        <w:t>The Engineer may allow alternates to these requirements.</w:t>
      </w:r>
    </w:p>
    <w:p w14:paraId="2FC5CE3D" w14:textId="77777777" w:rsidR="00254350" w:rsidRDefault="00254350" w:rsidP="00254350">
      <w:pPr>
        <w:autoSpaceDE w:val="0"/>
        <w:autoSpaceDN w:val="0"/>
        <w:adjustRightInd w:val="0"/>
        <w:rPr>
          <w:rFonts w:ascii="Arial" w:hAnsi="Arial" w:cs="Arial"/>
          <w:sz w:val="20"/>
          <w:szCs w:val="20"/>
        </w:rPr>
      </w:pPr>
    </w:p>
    <w:p w14:paraId="4AD449A3" w14:textId="77777777" w:rsidR="00056A3B" w:rsidRDefault="00056A3B" w:rsidP="00056A3B">
      <w:pPr>
        <w:autoSpaceDE w:val="0"/>
        <w:autoSpaceDN w:val="0"/>
        <w:adjustRightInd w:val="0"/>
        <w:rPr>
          <w:rFonts w:ascii="Arial" w:hAnsi="Arial" w:cs="Arial"/>
          <w:sz w:val="20"/>
          <w:szCs w:val="20"/>
        </w:rPr>
      </w:pPr>
    </w:p>
    <w:p w14:paraId="718808D3" w14:textId="77777777" w:rsidR="00056A3B" w:rsidRDefault="00056A3B" w:rsidP="00056A3B">
      <w:pPr>
        <w:autoSpaceDE w:val="0"/>
        <w:autoSpaceDN w:val="0"/>
        <w:adjustRightInd w:val="0"/>
        <w:rPr>
          <w:rFonts w:ascii="Arial" w:hAnsi="Arial" w:cs="Arial"/>
          <w:sz w:val="20"/>
          <w:szCs w:val="20"/>
        </w:rPr>
      </w:pPr>
    </w:p>
    <w:p w14:paraId="21DE24B5" w14:textId="77777777" w:rsidR="00056A3B" w:rsidRDefault="00056A3B" w:rsidP="00056A3B">
      <w:pPr>
        <w:autoSpaceDE w:val="0"/>
        <w:autoSpaceDN w:val="0"/>
        <w:adjustRightInd w:val="0"/>
        <w:rPr>
          <w:rFonts w:ascii="Arial" w:hAnsi="Arial" w:cs="Arial"/>
          <w:sz w:val="20"/>
          <w:szCs w:val="20"/>
        </w:rPr>
      </w:pPr>
    </w:p>
    <w:p w14:paraId="521373DA" w14:textId="14E5CF60" w:rsidR="00056A3B" w:rsidRPr="001F59EE" w:rsidRDefault="00056A3B" w:rsidP="00056A3B">
      <w:pPr>
        <w:autoSpaceDE w:val="0"/>
        <w:autoSpaceDN w:val="0"/>
        <w:adjustRightInd w:val="0"/>
        <w:rPr>
          <w:rFonts w:ascii="Arial" w:hAnsi="Arial" w:cs="Arial"/>
          <w:sz w:val="20"/>
          <w:szCs w:val="20"/>
        </w:rPr>
      </w:pPr>
      <w:r w:rsidRPr="001F59EE">
        <w:rPr>
          <w:rFonts w:ascii="Arial" w:hAnsi="Arial" w:cs="Arial"/>
          <w:sz w:val="20"/>
          <w:szCs w:val="20"/>
        </w:rPr>
        <w:lastRenderedPageBreak/>
        <w:t xml:space="preserve">TABLE </w:t>
      </w:r>
      <w:r>
        <w:rPr>
          <w:rFonts w:ascii="Arial" w:hAnsi="Arial" w:cs="Arial"/>
          <w:sz w:val="20"/>
          <w:szCs w:val="20"/>
        </w:rPr>
        <w:t>2</w:t>
      </w:r>
      <w:r w:rsidRPr="001F59EE">
        <w:rPr>
          <w:rFonts w:ascii="Arial" w:hAnsi="Arial" w:cs="Arial"/>
          <w:sz w:val="20"/>
          <w:szCs w:val="20"/>
        </w:rPr>
        <w:t xml:space="preserve">: REQUIRED </w:t>
      </w:r>
      <w:r w:rsidRPr="001F59EE">
        <w:rPr>
          <w:rFonts w:ascii="Arial" w:hAnsi="Arial" w:cs="Arial"/>
          <w:caps/>
          <w:sz w:val="20"/>
          <w:szCs w:val="20"/>
        </w:rPr>
        <w:t>Reinforced Polypropylene fPP-R Geomembrane</w:t>
      </w:r>
      <w:r w:rsidRPr="001F59EE">
        <w:rPr>
          <w:rFonts w:ascii="Arial" w:hAnsi="Arial" w:cs="Arial"/>
          <w:sz w:val="20"/>
          <w:szCs w:val="20"/>
        </w:rPr>
        <w:t xml:space="preserve"> PROPERTIES </w:t>
      </w:r>
      <w:r>
        <w:rPr>
          <w:rFonts w:ascii="Arial" w:hAnsi="Arial" w:cs="Arial"/>
          <w:sz w:val="20"/>
          <w:szCs w:val="20"/>
        </w:rPr>
        <w:t>45</w:t>
      </w:r>
      <w:r w:rsidRPr="001F59EE">
        <w:rPr>
          <w:rFonts w:ascii="Arial" w:hAnsi="Arial" w:cs="Arial"/>
          <w:sz w:val="20"/>
          <w:szCs w:val="20"/>
        </w:rPr>
        <w:t xml:space="preserve"> MIL SMOOTH</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800"/>
        <w:gridCol w:w="1530"/>
        <w:gridCol w:w="1618"/>
        <w:gridCol w:w="1712"/>
      </w:tblGrid>
      <w:tr w:rsidR="00056A3B" w:rsidRPr="001F59EE" w14:paraId="6D7F66FF" w14:textId="77777777" w:rsidTr="00AF52E7">
        <w:tc>
          <w:tcPr>
            <w:tcW w:w="2358" w:type="dxa"/>
            <w:vAlign w:val="center"/>
          </w:tcPr>
          <w:p w14:paraId="4F504225" w14:textId="77777777" w:rsidR="00056A3B" w:rsidRPr="001F59EE" w:rsidRDefault="00056A3B" w:rsidP="00AF52E7">
            <w:pPr>
              <w:autoSpaceDE w:val="0"/>
              <w:autoSpaceDN w:val="0"/>
              <w:adjustRightInd w:val="0"/>
              <w:jc w:val="center"/>
              <w:rPr>
                <w:rFonts w:ascii="Arial" w:hAnsi="Arial" w:cs="Arial"/>
                <w:b/>
                <w:bCs/>
                <w:sz w:val="20"/>
                <w:szCs w:val="20"/>
              </w:rPr>
            </w:pPr>
          </w:p>
          <w:p w14:paraId="55065803" w14:textId="77777777" w:rsidR="00056A3B" w:rsidRPr="001F59EE" w:rsidRDefault="00056A3B" w:rsidP="00AF52E7">
            <w:pPr>
              <w:autoSpaceDE w:val="0"/>
              <w:autoSpaceDN w:val="0"/>
              <w:adjustRightInd w:val="0"/>
              <w:jc w:val="center"/>
              <w:rPr>
                <w:rFonts w:ascii="Arial" w:hAnsi="Arial" w:cs="Arial"/>
                <w:b/>
                <w:bCs/>
                <w:sz w:val="20"/>
                <w:szCs w:val="20"/>
              </w:rPr>
            </w:pPr>
            <w:r w:rsidRPr="001F59EE">
              <w:rPr>
                <w:rFonts w:ascii="Arial" w:hAnsi="Arial" w:cs="Arial"/>
                <w:b/>
                <w:bCs/>
                <w:sz w:val="20"/>
                <w:szCs w:val="20"/>
              </w:rPr>
              <w:t>PROPERTY</w:t>
            </w:r>
          </w:p>
          <w:p w14:paraId="6F6B4B5F" w14:textId="77777777" w:rsidR="00056A3B" w:rsidRPr="001F59EE" w:rsidRDefault="00056A3B" w:rsidP="00AF52E7">
            <w:pPr>
              <w:autoSpaceDE w:val="0"/>
              <w:autoSpaceDN w:val="0"/>
              <w:adjustRightInd w:val="0"/>
              <w:jc w:val="center"/>
              <w:rPr>
                <w:rFonts w:ascii="Arial" w:hAnsi="Arial" w:cs="Arial"/>
                <w:b/>
                <w:bCs/>
                <w:sz w:val="20"/>
                <w:szCs w:val="20"/>
              </w:rPr>
            </w:pPr>
          </w:p>
        </w:tc>
        <w:tc>
          <w:tcPr>
            <w:tcW w:w="1800" w:type="dxa"/>
            <w:vAlign w:val="center"/>
          </w:tcPr>
          <w:p w14:paraId="02376504" w14:textId="77777777" w:rsidR="00056A3B" w:rsidRPr="001F59EE" w:rsidRDefault="00056A3B" w:rsidP="00AF52E7">
            <w:pPr>
              <w:autoSpaceDE w:val="0"/>
              <w:autoSpaceDN w:val="0"/>
              <w:adjustRightInd w:val="0"/>
              <w:jc w:val="center"/>
              <w:rPr>
                <w:rFonts w:ascii="Arial" w:hAnsi="Arial" w:cs="Arial"/>
                <w:b/>
                <w:bCs/>
                <w:sz w:val="20"/>
                <w:szCs w:val="20"/>
              </w:rPr>
            </w:pPr>
          </w:p>
          <w:p w14:paraId="222AF457" w14:textId="77777777" w:rsidR="00056A3B" w:rsidRPr="001F59EE" w:rsidRDefault="00056A3B" w:rsidP="00AF52E7">
            <w:pPr>
              <w:autoSpaceDE w:val="0"/>
              <w:autoSpaceDN w:val="0"/>
              <w:adjustRightInd w:val="0"/>
              <w:jc w:val="center"/>
              <w:rPr>
                <w:rFonts w:ascii="Arial" w:hAnsi="Arial" w:cs="Arial"/>
                <w:b/>
                <w:bCs/>
                <w:sz w:val="20"/>
                <w:szCs w:val="20"/>
              </w:rPr>
            </w:pPr>
            <w:r w:rsidRPr="001F59EE">
              <w:rPr>
                <w:rFonts w:ascii="Arial" w:hAnsi="Arial" w:cs="Arial"/>
                <w:b/>
                <w:bCs/>
                <w:sz w:val="20"/>
                <w:szCs w:val="20"/>
              </w:rPr>
              <w:t>TEST METHOD</w:t>
            </w:r>
          </w:p>
          <w:p w14:paraId="64EC75B0" w14:textId="77777777" w:rsidR="00056A3B" w:rsidRPr="001F59EE" w:rsidRDefault="00056A3B" w:rsidP="00AF52E7">
            <w:pPr>
              <w:autoSpaceDE w:val="0"/>
              <w:autoSpaceDN w:val="0"/>
              <w:adjustRightInd w:val="0"/>
              <w:jc w:val="center"/>
              <w:rPr>
                <w:rFonts w:ascii="Arial" w:hAnsi="Arial" w:cs="Arial"/>
                <w:b/>
                <w:bCs/>
                <w:sz w:val="20"/>
                <w:szCs w:val="20"/>
              </w:rPr>
            </w:pPr>
          </w:p>
        </w:tc>
        <w:tc>
          <w:tcPr>
            <w:tcW w:w="1530" w:type="dxa"/>
            <w:vAlign w:val="center"/>
          </w:tcPr>
          <w:p w14:paraId="5E6BC7BD" w14:textId="77777777" w:rsidR="00056A3B" w:rsidRPr="001F59EE" w:rsidRDefault="00056A3B" w:rsidP="00AF52E7">
            <w:pPr>
              <w:autoSpaceDE w:val="0"/>
              <w:autoSpaceDN w:val="0"/>
              <w:adjustRightInd w:val="0"/>
              <w:jc w:val="center"/>
              <w:rPr>
                <w:rFonts w:ascii="Arial" w:hAnsi="Arial" w:cs="Arial"/>
                <w:b/>
                <w:bCs/>
                <w:sz w:val="20"/>
                <w:szCs w:val="20"/>
              </w:rPr>
            </w:pPr>
            <w:r w:rsidRPr="001F59EE">
              <w:rPr>
                <w:rFonts w:ascii="Arial" w:hAnsi="Arial" w:cs="Arial"/>
                <w:b/>
                <w:bCs/>
                <w:sz w:val="20"/>
                <w:szCs w:val="20"/>
              </w:rPr>
              <w:t>UNITS</w:t>
            </w:r>
          </w:p>
          <w:p w14:paraId="67DA7F97" w14:textId="77777777" w:rsidR="00056A3B" w:rsidRPr="001F59EE" w:rsidRDefault="00056A3B" w:rsidP="00AF52E7">
            <w:pPr>
              <w:autoSpaceDE w:val="0"/>
              <w:autoSpaceDN w:val="0"/>
              <w:adjustRightInd w:val="0"/>
              <w:jc w:val="center"/>
              <w:rPr>
                <w:rFonts w:ascii="Arial" w:hAnsi="Arial" w:cs="Arial"/>
                <w:b/>
                <w:bCs/>
                <w:sz w:val="20"/>
                <w:szCs w:val="20"/>
              </w:rPr>
            </w:pPr>
          </w:p>
        </w:tc>
        <w:tc>
          <w:tcPr>
            <w:tcW w:w="1618" w:type="dxa"/>
            <w:vAlign w:val="center"/>
          </w:tcPr>
          <w:p w14:paraId="445DAD34" w14:textId="77777777" w:rsidR="00056A3B" w:rsidRPr="001F59EE" w:rsidRDefault="00056A3B" w:rsidP="00AF52E7">
            <w:pPr>
              <w:autoSpaceDE w:val="0"/>
              <w:autoSpaceDN w:val="0"/>
              <w:adjustRightInd w:val="0"/>
              <w:jc w:val="center"/>
              <w:rPr>
                <w:rFonts w:ascii="Arial" w:hAnsi="Arial" w:cs="Arial"/>
                <w:b/>
                <w:bCs/>
                <w:sz w:val="20"/>
                <w:szCs w:val="20"/>
              </w:rPr>
            </w:pPr>
            <w:r w:rsidRPr="001F59EE">
              <w:rPr>
                <w:rFonts w:ascii="Arial" w:hAnsi="Arial" w:cs="Arial"/>
                <w:b/>
                <w:bCs/>
                <w:sz w:val="20"/>
                <w:szCs w:val="20"/>
              </w:rPr>
              <w:t>MIMIMUM ROLL AVERAGES</w:t>
            </w:r>
          </w:p>
        </w:tc>
        <w:tc>
          <w:tcPr>
            <w:tcW w:w="1712" w:type="dxa"/>
            <w:vAlign w:val="center"/>
          </w:tcPr>
          <w:p w14:paraId="58CA8C90" w14:textId="77777777" w:rsidR="00056A3B" w:rsidRPr="001F59EE" w:rsidRDefault="00056A3B" w:rsidP="00AF52E7">
            <w:pPr>
              <w:autoSpaceDE w:val="0"/>
              <w:autoSpaceDN w:val="0"/>
              <w:adjustRightInd w:val="0"/>
              <w:jc w:val="center"/>
              <w:rPr>
                <w:rFonts w:ascii="Arial" w:hAnsi="Arial" w:cs="Arial"/>
                <w:b/>
                <w:bCs/>
                <w:sz w:val="20"/>
                <w:szCs w:val="20"/>
              </w:rPr>
            </w:pPr>
            <w:r w:rsidRPr="001F59EE">
              <w:rPr>
                <w:rFonts w:ascii="Arial" w:hAnsi="Arial" w:cs="Arial"/>
                <w:b/>
                <w:bCs/>
                <w:sz w:val="20"/>
                <w:szCs w:val="20"/>
              </w:rPr>
              <w:t>TYPICAL ROLL AVERAGES</w:t>
            </w:r>
          </w:p>
        </w:tc>
      </w:tr>
      <w:tr w:rsidR="00056A3B" w:rsidRPr="001F59EE" w14:paraId="0499C8E5" w14:textId="77777777" w:rsidTr="00AF52E7">
        <w:tc>
          <w:tcPr>
            <w:tcW w:w="2358" w:type="dxa"/>
            <w:vAlign w:val="center"/>
          </w:tcPr>
          <w:p w14:paraId="4B9F3A0D" w14:textId="77777777" w:rsidR="00056A3B" w:rsidRPr="001F59EE" w:rsidRDefault="00056A3B" w:rsidP="00AF52E7">
            <w:pPr>
              <w:autoSpaceDE w:val="0"/>
              <w:autoSpaceDN w:val="0"/>
              <w:adjustRightInd w:val="0"/>
              <w:rPr>
                <w:rFonts w:ascii="Arial" w:hAnsi="Arial" w:cs="Arial"/>
                <w:sz w:val="20"/>
                <w:szCs w:val="20"/>
              </w:rPr>
            </w:pPr>
            <w:r w:rsidRPr="001F59EE">
              <w:rPr>
                <w:rFonts w:ascii="Arial" w:hAnsi="Arial" w:cs="Arial"/>
                <w:sz w:val="20"/>
                <w:szCs w:val="20"/>
              </w:rPr>
              <w:t>Thickness</w:t>
            </w:r>
          </w:p>
        </w:tc>
        <w:tc>
          <w:tcPr>
            <w:tcW w:w="1800" w:type="dxa"/>
            <w:vAlign w:val="center"/>
          </w:tcPr>
          <w:p w14:paraId="3682D07A" w14:textId="77777777" w:rsidR="00056A3B" w:rsidRPr="001F59EE" w:rsidRDefault="00056A3B" w:rsidP="00AF52E7">
            <w:pPr>
              <w:autoSpaceDE w:val="0"/>
              <w:autoSpaceDN w:val="0"/>
              <w:adjustRightInd w:val="0"/>
              <w:jc w:val="center"/>
              <w:rPr>
                <w:rFonts w:ascii="Arial" w:hAnsi="Arial" w:cs="Arial"/>
                <w:sz w:val="20"/>
                <w:szCs w:val="20"/>
              </w:rPr>
            </w:pPr>
            <w:r w:rsidRPr="001F59EE">
              <w:rPr>
                <w:rFonts w:ascii="Arial" w:hAnsi="Arial" w:cs="Arial"/>
                <w:sz w:val="20"/>
                <w:szCs w:val="20"/>
              </w:rPr>
              <w:t>ASTM D5199</w:t>
            </w:r>
          </w:p>
        </w:tc>
        <w:tc>
          <w:tcPr>
            <w:tcW w:w="1530" w:type="dxa"/>
            <w:vAlign w:val="center"/>
          </w:tcPr>
          <w:p w14:paraId="5384A44C" w14:textId="77777777" w:rsidR="00056A3B" w:rsidRPr="001F59EE" w:rsidRDefault="00056A3B" w:rsidP="00AF52E7">
            <w:pPr>
              <w:autoSpaceDE w:val="0"/>
              <w:autoSpaceDN w:val="0"/>
              <w:adjustRightInd w:val="0"/>
              <w:jc w:val="center"/>
              <w:rPr>
                <w:rFonts w:ascii="Arial" w:hAnsi="Arial" w:cs="Arial"/>
                <w:sz w:val="20"/>
                <w:szCs w:val="20"/>
              </w:rPr>
            </w:pPr>
            <w:r w:rsidRPr="001F59EE">
              <w:rPr>
                <w:rFonts w:ascii="Arial" w:hAnsi="Arial" w:cs="Arial"/>
                <w:sz w:val="20"/>
                <w:szCs w:val="20"/>
              </w:rPr>
              <w:t>Mils</w:t>
            </w:r>
          </w:p>
        </w:tc>
        <w:tc>
          <w:tcPr>
            <w:tcW w:w="1618" w:type="dxa"/>
            <w:vAlign w:val="center"/>
          </w:tcPr>
          <w:p w14:paraId="229FD87E" w14:textId="4842CC4F" w:rsidR="00056A3B" w:rsidRPr="001F59EE" w:rsidRDefault="0011113F" w:rsidP="00AF52E7">
            <w:pPr>
              <w:autoSpaceDE w:val="0"/>
              <w:autoSpaceDN w:val="0"/>
              <w:adjustRightInd w:val="0"/>
              <w:jc w:val="center"/>
              <w:rPr>
                <w:rFonts w:ascii="Arial" w:hAnsi="Arial" w:cs="Arial"/>
                <w:bCs/>
                <w:sz w:val="20"/>
                <w:szCs w:val="20"/>
              </w:rPr>
            </w:pPr>
            <w:r>
              <w:rPr>
                <w:rFonts w:ascii="Arial" w:hAnsi="Arial" w:cs="Arial"/>
                <w:bCs/>
                <w:sz w:val="20"/>
                <w:szCs w:val="20"/>
              </w:rPr>
              <w:t>40</w:t>
            </w:r>
          </w:p>
        </w:tc>
        <w:tc>
          <w:tcPr>
            <w:tcW w:w="1712" w:type="dxa"/>
            <w:vAlign w:val="center"/>
          </w:tcPr>
          <w:p w14:paraId="69412E4A" w14:textId="40F448E0" w:rsidR="00056A3B" w:rsidRPr="001F59EE" w:rsidRDefault="0011113F" w:rsidP="00AF52E7">
            <w:pPr>
              <w:autoSpaceDE w:val="0"/>
              <w:autoSpaceDN w:val="0"/>
              <w:adjustRightInd w:val="0"/>
              <w:jc w:val="center"/>
              <w:rPr>
                <w:rFonts w:ascii="Arial" w:hAnsi="Arial" w:cs="Arial"/>
                <w:bCs/>
                <w:sz w:val="20"/>
                <w:szCs w:val="20"/>
              </w:rPr>
            </w:pPr>
            <w:r>
              <w:rPr>
                <w:rFonts w:ascii="Arial" w:hAnsi="Arial" w:cs="Arial"/>
                <w:bCs/>
                <w:sz w:val="20"/>
                <w:szCs w:val="20"/>
              </w:rPr>
              <w:t>45</w:t>
            </w:r>
          </w:p>
        </w:tc>
      </w:tr>
      <w:tr w:rsidR="00056A3B" w:rsidRPr="001F59EE" w14:paraId="3D60C69E" w14:textId="77777777" w:rsidTr="00AF52E7">
        <w:tc>
          <w:tcPr>
            <w:tcW w:w="2358" w:type="dxa"/>
            <w:vAlign w:val="center"/>
          </w:tcPr>
          <w:p w14:paraId="1ABC9DE9" w14:textId="77777777" w:rsidR="00056A3B" w:rsidRPr="001F59EE" w:rsidRDefault="00056A3B" w:rsidP="00AF52E7">
            <w:pPr>
              <w:autoSpaceDE w:val="0"/>
              <w:autoSpaceDN w:val="0"/>
              <w:adjustRightInd w:val="0"/>
              <w:rPr>
                <w:rFonts w:ascii="Arial" w:hAnsi="Arial" w:cs="Arial"/>
                <w:bCs/>
                <w:sz w:val="20"/>
                <w:szCs w:val="20"/>
              </w:rPr>
            </w:pPr>
            <w:r w:rsidRPr="001F59EE">
              <w:rPr>
                <w:rFonts w:ascii="Arial" w:hAnsi="Arial" w:cs="Arial"/>
                <w:bCs/>
                <w:sz w:val="20"/>
                <w:szCs w:val="20"/>
              </w:rPr>
              <w:t>Weight</w:t>
            </w:r>
          </w:p>
        </w:tc>
        <w:tc>
          <w:tcPr>
            <w:tcW w:w="1800" w:type="dxa"/>
            <w:vAlign w:val="center"/>
          </w:tcPr>
          <w:p w14:paraId="5102A745" w14:textId="77777777" w:rsidR="00056A3B" w:rsidRPr="001F59EE" w:rsidRDefault="00056A3B" w:rsidP="00AF52E7">
            <w:pPr>
              <w:autoSpaceDE w:val="0"/>
              <w:autoSpaceDN w:val="0"/>
              <w:adjustRightInd w:val="0"/>
              <w:jc w:val="center"/>
              <w:rPr>
                <w:rFonts w:ascii="Arial" w:hAnsi="Arial" w:cs="Arial"/>
                <w:sz w:val="20"/>
                <w:szCs w:val="20"/>
              </w:rPr>
            </w:pPr>
            <w:r w:rsidRPr="001F59EE">
              <w:rPr>
                <w:rFonts w:ascii="Arial" w:hAnsi="Arial" w:cs="Arial"/>
                <w:sz w:val="20"/>
                <w:szCs w:val="20"/>
              </w:rPr>
              <w:t>ASTM D5261</w:t>
            </w:r>
          </w:p>
        </w:tc>
        <w:tc>
          <w:tcPr>
            <w:tcW w:w="1530" w:type="dxa"/>
            <w:vAlign w:val="center"/>
          </w:tcPr>
          <w:p w14:paraId="6DD7E1AC" w14:textId="77777777" w:rsidR="00056A3B" w:rsidRPr="001F59EE" w:rsidRDefault="00056A3B" w:rsidP="00AF52E7">
            <w:pPr>
              <w:autoSpaceDE w:val="0"/>
              <w:autoSpaceDN w:val="0"/>
              <w:adjustRightInd w:val="0"/>
              <w:jc w:val="center"/>
              <w:rPr>
                <w:rFonts w:ascii="Arial" w:hAnsi="Arial" w:cs="Arial"/>
                <w:bCs/>
                <w:sz w:val="20"/>
                <w:szCs w:val="20"/>
              </w:rPr>
            </w:pPr>
            <w:proofErr w:type="spellStart"/>
            <w:r w:rsidRPr="001F59EE">
              <w:rPr>
                <w:rFonts w:ascii="Arial" w:hAnsi="Arial" w:cs="Arial"/>
                <w:bCs/>
                <w:sz w:val="20"/>
                <w:szCs w:val="20"/>
              </w:rPr>
              <w:t>lbs</w:t>
            </w:r>
            <w:proofErr w:type="spellEnd"/>
            <w:r w:rsidRPr="001F59EE">
              <w:rPr>
                <w:rFonts w:ascii="Arial" w:hAnsi="Arial" w:cs="Arial"/>
                <w:bCs/>
                <w:sz w:val="20"/>
                <w:szCs w:val="20"/>
              </w:rPr>
              <w:t>/MSF</w:t>
            </w:r>
          </w:p>
        </w:tc>
        <w:tc>
          <w:tcPr>
            <w:tcW w:w="1618" w:type="dxa"/>
            <w:vAlign w:val="center"/>
          </w:tcPr>
          <w:p w14:paraId="0DF97B00" w14:textId="5419629B" w:rsidR="00056A3B" w:rsidRPr="001F59EE" w:rsidRDefault="0011113F" w:rsidP="00AF52E7">
            <w:pPr>
              <w:autoSpaceDE w:val="0"/>
              <w:autoSpaceDN w:val="0"/>
              <w:adjustRightInd w:val="0"/>
              <w:jc w:val="center"/>
              <w:rPr>
                <w:rFonts w:ascii="Arial" w:hAnsi="Arial" w:cs="Arial"/>
                <w:bCs/>
                <w:sz w:val="20"/>
                <w:szCs w:val="20"/>
              </w:rPr>
            </w:pPr>
            <w:r>
              <w:rPr>
                <w:rFonts w:ascii="Arial" w:hAnsi="Arial" w:cs="Arial"/>
                <w:bCs/>
                <w:sz w:val="20"/>
                <w:szCs w:val="20"/>
              </w:rPr>
              <w:t>180</w:t>
            </w:r>
          </w:p>
        </w:tc>
        <w:tc>
          <w:tcPr>
            <w:tcW w:w="1712" w:type="dxa"/>
            <w:vAlign w:val="center"/>
          </w:tcPr>
          <w:p w14:paraId="36F057B0" w14:textId="2871D373" w:rsidR="00056A3B" w:rsidRPr="001F59EE" w:rsidRDefault="0011113F" w:rsidP="00AF52E7">
            <w:pPr>
              <w:autoSpaceDE w:val="0"/>
              <w:autoSpaceDN w:val="0"/>
              <w:adjustRightInd w:val="0"/>
              <w:jc w:val="center"/>
              <w:rPr>
                <w:rFonts w:ascii="Arial" w:hAnsi="Arial" w:cs="Arial"/>
                <w:bCs/>
                <w:sz w:val="20"/>
                <w:szCs w:val="20"/>
              </w:rPr>
            </w:pPr>
            <w:r>
              <w:rPr>
                <w:rFonts w:ascii="Arial" w:hAnsi="Arial" w:cs="Arial"/>
                <w:bCs/>
                <w:sz w:val="20"/>
                <w:szCs w:val="20"/>
              </w:rPr>
              <w:t>195</w:t>
            </w:r>
          </w:p>
        </w:tc>
      </w:tr>
      <w:tr w:rsidR="00056A3B" w:rsidRPr="001F59EE" w14:paraId="183AA291" w14:textId="77777777" w:rsidTr="00AF52E7">
        <w:tc>
          <w:tcPr>
            <w:tcW w:w="2358" w:type="dxa"/>
            <w:vAlign w:val="center"/>
          </w:tcPr>
          <w:p w14:paraId="44B06068" w14:textId="77777777" w:rsidR="00056A3B" w:rsidRPr="001F59EE" w:rsidRDefault="00056A3B" w:rsidP="00AF52E7">
            <w:pPr>
              <w:autoSpaceDE w:val="0"/>
              <w:autoSpaceDN w:val="0"/>
              <w:adjustRightInd w:val="0"/>
              <w:rPr>
                <w:rFonts w:ascii="Arial" w:hAnsi="Arial" w:cs="Arial"/>
                <w:bCs/>
                <w:sz w:val="20"/>
                <w:szCs w:val="20"/>
              </w:rPr>
            </w:pPr>
            <w:r w:rsidRPr="001F59EE">
              <w:rPr>
                <w:rFonts w:ascii="Arial" w:hAnsi="Arial" w:cs="Arial"/>
                <w:bCs/>
                <w:sz w:val="20"/>
                <w:szCs w:val="20"/>
              </w:rPr>
              <w:t>Tensile Elongation @ Break</w:t>
            </w:r>
          </w:p>
        </w:tc>
        <w:tc>
          <w:tcPr>
            <w:tcW w:w="1800" w:type="dxa"/>
            <w:vAlign w:val="center"/>
          </w:tcPr>
          <w:p w14:paraId="3D6F5AC9" w14:textId="77777777" w:rsidR="00056A3B" w:rsidRPr="001F59EE" w:rsidRDefault="00056A3B" w:rsidP="00AF52E7">
            <w:pPr>
              <w:autoSpaceDE w:val="0"/>
              <w:autoSpaceDN w:val="0"/>
              <w:adjustRightInd w:val="0"/>
              <w:jc w:val="center"/>
              <w:rPr>
                <w:rFonts w:ascii="Arial" w:hAnsi="Arial" w:cs="Arial"/>
                <w:sz w:val="20"/>
                <w:szCs w:val="20"/>
              </w:rPr>
            </w:pPr>
            <w:r w:rsidRPr="001F59EE">
              <w:rPr>
                <w:rFonts w:ascii="Arial" w:hAnsi="Arial" w:cs="Arial"/>
                <w:sz w:val="20"/>
                <w:szCs w:val="20"/>
              </w:rPr>
              <w:t>ASTM D7004</w:t>
            </w:r>
          </w:p>
        </w:tc>
        <w:tc>
          <w:tcPr>
            <w:tcW w:w="1530" w:type="dxa"/>
            <w:vAlign w:val="center"/>
          </w:tcPr>
          <w:p w14:paraId="73FAA529" w14:textId="77777777" w:rsidR="00056A3B" w:rsidRPr="001F59EE" w:rsidRDefault="00056A3B" w:rsidP="00AF52E7">
            <w:pPr>
              <w:autoSpaceDE w:val="0"/>
              <w:autoSpaceDN w:val="0"/>
              <w:adjustRightInd w:val="0"/>
              <w:jc w:val="center"/>
              <w:rPr>
                <w:rFonts w:ascii="Arial" w:hAnsi="Arial" w:cs="Arial"/>
                <w:bCs/>
                <w:sz w:val="20"/>
                <w:szCs w:val="20"/>
              </w:rPr>
            </w:pPr>
            <w:r w:rsidRPr="001F59EE">
              <w:rPr>
                <w:rFonts w:ascii="Arial" w:hAnsi="Arial" w:cs="Arial"/>
                <w:bCs/>
                <w:sz w:val="20"/>
                <w:szCs w:val="20"/>
              </w:rPr>
              <w:t>%</w:t>
            </w:r>
          </w:p>
        </w:tc>
        <w:tc>
          <w:tcPr>
            <w:tcW w:w="1618" w:type="dxa"/>
            <w:vAlign w:val="center"/>
          </w:tcPr>
          <w:p w14:paraId="719F156B" w14:textId="16195581" w:rsidR="00056A3B" w:rsidRPr="001F59EE" w:rsidRDefault="00067021" w:rsidP="00AF52E7">
            <w:pPr>
              <w:autoSpaceDE w:val="0"/>
              <w:autoSpaceDN w:val="0"/>
              <w:adjustRightInd w:val="0"/>
              <w:jc w:val="center"/>
              <w:rPr>
                <w:rFonts w:ascii="Arial" w:hAnsi="Arial" w:cs="Arial"/>
                <w:bCs/>
                <w:sz w:val="20"/>
                <w:szCs w:val="20"/>
              </w:rPr>
            </w:pPr>
            <w:r>
              <w:rPr>
                <w:rFonts w:ascii="Arial" w:hAnsi="Arial" w:cs="Arial"/>
                <w:bCs/>
                <w:sz w:val="20"/>
                <w:szCs w:val="20"/>
              </w:rPr>
              <w:t>25</w:t>
            </w:r>
          </w:p>
        </w:tc>
        <w:tc>
          <w:tcPr>
            <w:tcW w:w="1712" w:type="dxa"/>
            <w:vAlign w:val="center"/>
          </w:tcPr>
          <w:p w14:paraId="7F05AFEA" w14:textId="2EF8CB29" w:rsidR="00056A3B" w:rsidRPr="001F59EE" w:rsidRDefault="00056A3B" w:rsidP="00AF52E7">
            <w:pPr>
              <w:autoSpaceDE w:val="0"/>
              <w:autoSpaceDN w:val="0"/>
              <w:adjustRightInd w:val="0"/>
              <w:jc w:val="center"/>
              <w:rPr>
                <w:rFonts w:ascii="Arial" w:hAnsi="Arial" w:cs="Arial"/>
                <w:bCs/>
                <w:sz w:val="20"/>
                <w:szCs w:val="20"/>
              </w:rPr>
            </w:pPr>
            <w:r w:rsidRPr="001F59EE">
              <w:rPr>
                <w:rFonts w:ascii="Arial" w:hAnsi="Arial" w:cs="Arial"/>
                <w:bCs/>
                <w:sz w:val="20"/>
                <w:szCs w:val="20"/>
              </w:rPr>
              <w:t>3</w:t>
            </w:r>
            <w:r w:rsidR="00067021">
              <w:rPr>
                <w:rFonts w:ascii="Arial" w:hAnsi="Arial" w:cs="Arial"/>
                <w:bCs/>
                <w:sz w:val="20"/>
                <w:szCs w:val="20"/>
              </w:rPr>
              <w:t>5</w:t>
            </w:r>
          </w:p>
        </w:tc>
      </w:tr>
      <w:tr w:rsidR="00056A3B" w:rsidRPr="001F59EE" w14:paraId="3BA4B107" w14:textId="77777777" w:rsidTr="00AF52E7">
        <w:trPr>
          <w:trHeight w:val="377"/>
        </w:trPr>
        <w:tc>
          <w:tcPr>
            <w:tcW w:w="2358" w:type="dxa"/>
            <w:vAlign w:val="center"/>
          </w:tcPr>
          <w:p w14:paraId="1C7B4036" w14:textId="77777777" w:rsidR="00056A3B" w:rsidRPr="001F59EE" w:rsidRDefault="00056A3B" w:rsidP="00AF52E7">
            <w:pPr>
              <w:autoSpaceDE w:val="0"/>
              <w:autoSpaceDN w:val="0"/>
              <w:adjustRightInd w:val="0"/>
              <w:rPr>
                <w:rFonts w:ascii="Arial" w:hAnsi="Arial" w:cs="Arial"/>
                <w:sz w:val="20"/>
                <w:szCs w:val="20"/>
              </w:rPr>
            </w:pPr>
            <w:r w:rsidRPr="001F59EE">
              <w:rPr>
                <w:rFonts w:ascii="Arial" w:hAnsi="Arial" w:cs="Arial"/>
                <w:sz w:val="20"/>
                <w:szCs w:val="20"/>
              </w:rPr>
              <w:t>Tongue Tear</w:t>
            </w:r>
          </w:p>
        </w:tc>
        <w:tc>
          <w:tcPr>
            <w:tcW w:w="1800" w:type="dxa"/>
            <w:vAlign w:val="center"/>
          </w:tcPr>
          <w:p w14:paraId="3F5B1F8C" w14:textId="77777777" w:rsidR="00056A3B" w:rsidRPr="001F59EE" w:rsidRDefault="00056A3B" w:rsidP="00AF52E7">
            <w:pPr>
              <w:autoSpaceDE w:val="0"/>
              <w:autoSpaceDN w:val="0"/>
              <w:adjustRightInd w:val="0"/>
              <w:jc w:val="center"/>
              <w:rPr>
                <w:rFonts w:ascii="Arial" w:hAnsi="Arial" w:cs="Arial"/>
                <w:sz w:val="20"/>
                <w:szCs w:val="20"/>
              </w:rPr>
            </w:pPr>
            <w:r w:rsidRPr="001F59EE">
              <w:rPr>
                <w:rFonts w:ascii="Arial" w:hAnsi="Arial" w:cs="Arial"/>
                <w:sz w:val="20"/>
                <w:szCs w:val="20"/>
              </w:rPr>
              <w:t>ASTM D5884</w:t>
            </w:r>
          </w:p>
        </w:tc>
        <w:tc>
          <w:tcPr>
            <w:tcW w:w="1530" w:type="dxa"/>
            <w:vAlign w:val="center"/>
          </w:tcPr>
          <w:p w14:paraId="25D62616" w14:textId="77777777" w:rsidR="00056A3B" w:rsidRPr="001F59EE" w:rsidRDefault="00056A3B" w:rsidP="00AF52E7">
            <w:pPr>
              <w:autoSpaceDE w:val="0"/>
              <w:autoSpaceDN w:val="0"/>
              <w:adjustRightInd w:val="0"/>
              <w:jc w:val="center"/>
              <w:rPr>
                <w:rFonts w:ascii="Arial" w:hAnsi="Arial" w:cs="Arial"/>
                <w:sz w:val="20"/>
                <w:szCs w:val="20"/>
              </w:rPr>
            </w:pPr>
            <w:proofErr w:type="spellStart"/>
            <w:r w:rsidRPr="001F59EE">
              <w:rPr>
                <w:rFonts w:ascii="Arial" w:hAnsi="Arial" w:cs="Arial"/>
                <w:sz w:val="20"/>
                <w:szCs w:val="20"/>
              </w:rPr>
              <w:t>lbf</w:t>
            </w:r>
            <w:proofErr w:type="spellEnd"/>
          </w:p>
        </w:tc>
        <w:tc>
          <w:tcPr>
            <w:tcW w:w="1618" w:type="dxa"/>
            <w:vAlign w:val="center"/>
          </w:tcPr>
          <w:p w14:paraId="237FE6DF" w14:textId="77777777" w:rsidR="00056A3B" w:rsidRPr="001F59EE" w:rsidRDefault="00056A3B" w:rsidP="00AF52E7">
            <w:pPr>
              <w:autoSpaceDE w:val="0"/>
              <w:autoSpaceDN w:val="0"/>
              <w:adjustRightInd w:val="0"/>
              <w:jc w:val="center"/>
              <w:rPr>
                <w:rFonts w:ascii="Arial" w:hAnsi="Arial" w:cs="Arial"/>
                <w:sz w:val="20"/>
                <w:szCs w:val="20"/>
              </w:rPr>
            </w:pPr>
            <w:r w:rsidRPr="001F59EE">
              <w:rPr>
                <w:rFonts w:ascii="Arial" w:hAnsi="Arial" w:cs="Arial"/>
                <w:sz w:val="20"/>
                <w:szCs w:val="20"/>
              </w:rPr>
              <w:t>90</w:t>
            </w:r>
          </w:p>
        </w:tc>
        <w:tc>
          <w:tcPr>
            <w:tcW w:w="1712" w:type="dxa"/>
            <w:vAlign w:val="center"/>
          </w:tcPr>
          <w:p w14:paraId="7CC8BA6C" w14:textId="25107F2B" w:rsidR="00056A3B" w:rsidRPr="001F59EE" w:rsidRDefault="00067021" w:rsidP="00AF52E7">
            <w:pPr>
              <w:autoSpaceDE w:val="0"/>
              <w:autoSpaceDN w:val="0"/>
              <w:adjustRightInd w:val="0"/>
              <w:jc w:val="center"/>
              <w:rPr>
                <w:rFonts w:ascii="Arial" w:hAnsi="Arial" w:cs="Arial"/>
                <w:sz w:val="20"/>
                <w:szCs w:val="20"/>
              </w:rPr>
            </w:pPr>
            <w:r>
              <w:rPr>
                <w:rFonts w:ascii="Arial" w:hAnsi="Arial" w:cs="Arial"/>
                <w:sz w:val="20"/>
                <w:szCs w:val="20"/>
              </w:rPr>
              <w:t>120</w:t>
            </w:r>
          </w:p>
        </w:tc>
      </w:tr>
      <w:tr w:rsidR="00056A3B" w:rsidRPr="001F59EE" w14:paraId="3ECAF43F" w14:textId="77777777" w:rsidTr="00AF52E7">
        <w:tc>
          <w:tcPr>
            <w:tcW w:w="2358" w:type="dxa"/>
            <w:vAlign w:val="center"/>
          </w:tcPr>
          <w:p w14:paraId="382833AF" w14:textId="77777777" w:rsidR="00056A3B" w:rsidRPr="001F59EE" w:rsidRDefault="00056A3B" w:rsidP="00AF52E7">
            <w:pPr>
              <w:autoSpaceDE w:val="0"/>
              <w:autoSpaceDN w:val="0"/>
              <w:adjustRightInd w:val="0"/>
              <w:rPr>
                <w:rFonts w:ascii="Arial" w:hAnsi="Arial" w:cs="Arial"/>
                <w:sz w:val="20"/>
                <w:szCs w:val="20"/>
              </w:rPr>
            </w:pPr>
            <w:r w:rsidRPr="001F59EE">
              <w:rPr>
                <w:rFonts w:ascii="Arial" w:hAnsi="Arial" w:cs="Arial"/>
                <w:sz w:val="20"/>
                <w:szCs w:val="20"/>
              </w:rPr>
              <w:t>Grab Tensile Strength</w:t>
            </w:r>
          </w:p>
        </w:tc>
        <w:tc>
          <w:tcPr>
            <w:tcW w:w="1800" w:type="dxa"/>
            <w:vAlign w:val="center"/>
          </w:tcPr>
          <w:p w14:paraId="795387C1" w14:textId="77777777" w:rsidR="00056A3B" w:rsidRPr="001F59EE" w:rsidRDefault="00056A3B" w:rsidP="00AF52E7">
            <w:pPr>
              <w:autoSpaceDE w:val="0"/>
              <w:autoSpaceDN w:val="0"/>
              <w:adjustRightInd w:val="0"/>
              <w:jc w:val="center"/>
              <w:rPr>
                <w:rFonts w:ascii="Arial" w:hAnsi="Arial" w:cs="Arial"/>
                <w:sz w:val="20"/>
                <w:szCs w:val="20"/>
              </w:rPr>
            </w:pPr>
            <w:r w:rsidRPr="001F59EE">
              <w:rPr>
                <w:rFonts w:ascii="Arial" w:hAnsi="Arial" w:cs="Arial"/>
                <w:sz w:val="20"/>
                <w:szCs w:val="20"/>
              </w:rPr>
              <w:t>ASTM D7004</w:t>
            </w:r>
          </w:p>
        </w:tc>
        <w:tc>
          <w:tcPr>
            <w:tcW w:w="1530" w:type="dxa"/>
            <w:vAlign w:val="center"/>
          </w:tcPr>
          <w:p w14:paraId="148BE663" w14:textId="77777777" w:rsidR="00056A3B" w:rsidRPr="001F59EE" w:rsidRDefault="00056A3B" w:rsidP="00AF52E7">
            <w:pPr>
              <w:autoSpaceDE w:val="0"/>
              <w:autoSpaceDN w:val="0"/>
              <w:adjustRightInd w:val="0"/>
              <w:jc w:val="center"/>
              <w:rPr>
                <w:rFonts w:ascii="Arial" w:hAnsi="Arial" w:cs="Arial"/>
                <w:sz w:val="20"/>
                <w:szCs w:val="20"/>
              </w:rPr>
            </w:pPr>
            <w:proofErr w:type="spellStart"/>
            <w:r w:rsidRPr="001F59EE">
              <w:rPr>
                <w:rFonts w:ascii="Arial" w:hAnsi="Arial" w:cs="Arial"/>
                <w:sz w:val="20"/>
                <w:szCs w:val="20"/>
              </w:rPr>
              <w:t>lbf</w:t>
            </w:r>
            <w:proofErr w:type="spellEnd"/>
          </w:p>
        </w:tc>
        <w:tc>
          <w:tcPr>
            <w:tcW w:w="1618" w:type="dxa"/>
            <w:vAlign w:val="center"/>
          </w:tcPr>
          <w:p w14:paraId="56120D66" w14:textId="07FE7777" w:rsidR="00056A3B" w:rsidRPr="001F59EE" w:rsidRDefault="00056A3B" w:rsidP="00AF52E7">
            <w:pPr>
              <w:autoSpaceDE w:val="0"/>
              <w:autoSpaceDN w:val="0"/>
              <w:adjustRightInd w:val="0"/>
              <w:jc w:val="center"/>
              <w:rPr>
                <w:rFonts w:ascii="Arial" w:hAnsi="Arial" w:cs="Arial"/>
                <w:sz w:val="20"/>
                <w:szCs w:val="20"/>
              </w:rPr>
            </w:pPr>
            <w:r w:rsidRPr="001F59EE">
              <w:rPr>
                <w:rFonts w:ascii="Arial" w:hAnsi="Arial" w:cs="Arial"/>
                <w:sz w:val="20"/>
                <w:szCs w:val="20"/>
              </w:rPr>
              <w:t>2</w:t>
            </w:r>
            <w:r w:rsidR="00926E4C">
              <w:rPr>
                <w:rFonts w:ascii="Arial" w:hAnsi="Arial" w:cs="Arial"/>
                <w:sz w:val="20"/>
                <w:szCs w:val="20"/>
              </w:rPr>
              <w:t>5</w:t>
            </w:r>
            <w:r w:rsidRPr="001F59EE">
              <w:rPr>
                <w:rFonts w:ascii="Arial" w:hAnsi="Arial" w:cs="Arial"/>
                <w:sz w:val="20"/>
                <w:szCs w:val="20"/>
              </w:rPr>
              <w:t>0</w:t>
            </w:r>
          </w:p>
        </w:tc>
        <w:tc>
          <w:tcPr>
            <w:tcW w:w="1712" w:type="dxa"/>
            <w:vAlign w:val="center"/>
          </w:tcPr>
          <w:p w14:paraId="0D98ED0E" w14:textId="1C65C4C1" w:rsidR="00056A3B" w:rsidRPr="001F59EE" w:rsidRDefault="00926E4C" w:rsidP="00AF52E7">
            <w:pPr>
              <w:autoSpaceDE w:val="0"/>
              <w:autoSpaceDN w:val="0"/>
              <w:adjustRightInd w:val="0"/>
              <w:jc w:val="center"/>
              <w:rPr>
                <w:rFonts w:ascii="Arial" w:hAnsi="Arial" w:cs="Arial"/>
                <w:sz w:val="20"/>
                <w:szCs w:val="20"/>
              </w:rPr>
            </w:pPr>
            <w:r>
              <w:rPr>
                <w:rFonts w:ascii="Arial" w:hAnsi="Arial" w:cs="Arial"/>
                <w:sz w:val="20"/>
                <w:szCs w:val="20"/>
              </w:rPr>
              <w:t>300</w:t>
            </w:r>
          </w:p>
        </w:tc>
      </w:tr>
      <w:tr w:rsidR="00056A3B" w:rsidRPr="001F59EE" w14:paraId="67DB9194" w14:textId="77777777" w:rsidTr="00AF52E7">
        <w:tc>
          <w:tcPr>
            <w:tcW w:w="2358" w:type="dxa"/>
            <w:vAlign w:val="center"/>
          </w:tcPr>
          <w:p w14:paraId="0B08FDA4" w14:textId="77777777" w:rsidR="00056A3B" w:rsidRPr="001F59EE" w:rsidRDefault="00056A3B" w:rsidP="00AF52E7">
            <w:pPr>
              <w:autoSpaceDE w:val="0"/>
              <w:autoSpaceDN w:val="0"/>
              <w:adjustRightInd w:val="0"/>
              <w:rPr>
                <w:rFonts w:ascii="Arial" w:hAnsi="Arial" w:cs="Arial"/>
                <w:sz w:val="20"/>
                <w:szCs w:val="20"/>
              </w:rPr>
            </w:pPr>
            <w:r w:rsidRPr="001F59EE">
              <w:rPr>
                <w:rFonts w:ascii="Arial" w:hAnsi="Arial" w:cs="Arial"/>
                <w:sz w:val="20"/>
                <w:szCs w:val="20"/>
              </w:rPr>
              <w:t>Puncture Resistance</w:t>
            </w:r>
          </w:p>
        </w:tc>
        <w:tc>
          <w:tcPr>
            <w:tcW w:w="1800" w:type="dxa"/>
            <w:vAlign w:val="center"/>
          </w:tcPr>
          <w:p w14:paraId="72F72D81" w14:textId="77777777" w:rsidR="00056A3B" w:rsidRPr="001F59EE" w:rsidRDefault="00056A3B" w:rsidP="00AF52E7">
            <w:pPr>
              <w:autoSpaceDE w:val="0"/>
              <w:autoSpaceDN w:val="0"/>
              <w:adjustRightInd w:val="0"/>
              <w:jc w:val="center"/>
              <w:rPr>
                <w:rFonts w:ascii="Arial" w:hAnsi="Arial" w:cs="Arial"/>
                <w:sz w:val="20"/>
                <w:szCs w:val="20"/>
              </w:rPr>
            </w:pPr>
            <w:r w:rsidRPr="001F59EE">
              <w:rPr>
                <w:rFonts w:ascii="Arial" w:hAnsi="Arial" w:cs="Arial"/>
                <w:sz w:val="20"/>
                <w:szCs w:val="20"/>
              </w:rPr>
              <w:t>ASTM D4833</w:t>
            </w:r>
          </w:p>
        </w:tc>
        <w:tc>
          <w:tcPr>
            <w:tcW w:w="1530" w:type="dxa"/>
            <w:vAlign w:val="center"/>
          </w:tcPr>
          <w:p w14:paraId="0F999F28" w14:textId="77777777" w:rsidR="00056A3B" w:rsidRPr="001F59EE" w:rsidRDefault="00056A3B" w:rsidP="00AF52E7">
            <w:pPr>
              <w:autoSpaceDE w:val="0"/>
              <w:autoSpaceDN w:val="0"/>
              <w:adjustRightInd w:val="0"/>
              <w:jc w:val="center"/>
              <w:rPr>
                <w:rFonts w:ascii="Arial" w:hAnsi="Arial" w:cs="Arial"/>
                <w:sz w:val="20"/>
                <w:szCs w:val="20"/>
              </w:rPr>
            </w:pPr>
            <w:proofErr w:type="spellStart"/>
            <w:r w:rsidRPr="001F59EE">
              <w:rPr>
                <w:rFonts w:ascii="Arial" w:hAnsi="Arial" w:cs="Arial"/>
                <w:sz w:val="20"/>
                <w:szCs w:val="20"/>
              </w:rPr>
              <w:t>lbf</w:t>
            </w:r>
            <w:proofErr w:type="spellEnd"/>
          </w:p>
        </w:tc>
        <w:tc>
          <w:tcPr>
            <w:tcW w:w="1618" w:type="dxa"/>
            <w:vAlign w:val="center"/>
          </w:tcPr>
          <w:p w14:paraId="137B8D96" w14:textId="54E68671" w:rsidR="00056A3B" w:rsidRPr="001F59EE" w:rsidRDefault="00056A3B" w:rsidP="00AF52E7">
            <w:pPr>
              <w:autoSpaceDE w:val="0"/>
              <w:autoSpaceDN w:val="0"/>
              <w:adjustRightInd w:val="0"/>
              <w:jc w:val="center"/>
              <w:rPr>
                <w:rFonts w:ascii="Arial" w:hAnsi="Arial" w:cs="Arial"/>
                <w:sz w:val="20"/>
                <w:szCs w:val="20"/>
              </w:rPr>
            </w:pPr>
            <w:r w:rsidRPr="001F59EE">
              <w:rPr>
                <w:rFonts w:ascii="Arial" w:hAnsi="Arial" w:cs="Arial"/>
                <w:sz w:val="20"/>
                <w:szCs w:val="20"/>
              </w:rPr>
              <w:t>8</w:t>
            </w:r>
            <w:r w:rsidR="00926E4C">
              <w:rPr>
                <w:rFonts w:ascii="Arial" w:hAnsi="Arial" w:cs="Arial"/>
                <w:sz w:val="20"/>
                <w:szCs w:val="20"/>
              </w:rPr>
              <w:t>5</w:t>
            </w:r>
          </w:p>
        </w:tc>
        <w:tc>
          <w:tcPr>
            <w:tcW w:w="1712" w:type="dxa"/>
            <w:vAlign w:val="center"/>
          </w:tcPr>
          <w:p w14:paraId="05F374FC" w14:textId="37D115A5" w:rsidR="00056A3B" w:rsidRPr="001F59EE" w:rsidRDefault="00056A3B" w:rsidP="00AF52E7">
            <w:pPr>
              <w:autoSpaceDE w:val="0"/>
              <w:autoSpaceDN w:val="0"/>
              <w:adjustRightInd w:val="0"/>
              <w:jc w:val="center"/>
              <w:rPr>
                <w:rFonts w:ascii="Arial" w:hAnsi="Arial" w:cs="Arial"/>
                <w:sz w:val="20"/>
                <w:szCs w:val="20"/>
              </w:rPr>
            </w:pPr>
            <w:r>
              <w:rPr>
                <w:rFonts w:ascii="Arial" w:hAnsi="Arial" w:cs="Arial"/>
                <w:sz w:val="20"/>
                <w:szCs w:val="20"/>
              </w:rPr>
              <w:t>10</w:t>
            </w:r>
            <w:r w:rsidR="00926E4C">
              <w:rPr>
                <w:rFonts w:ascii="Arial" w:hAnsi="Arial" w:cs="Arial"/>
                <w:sz w:val="20"/>
                <w:szCs w:val="20"/>
              </w:rPr>
              <w:t>5</w:t>
            </w:r>
          </w:p>
        </w:tc>
      </w:tr>
      <w:tr w:rsidR="00056A3B" w:rsidRPr="001F59EE" w14:paraId="66C06937" w14:textId="77777777" w:rsidTr="00AF52E7">
        <w:trPr>
          <w:trHeight w:val="1862"/>
        </w:trPr>
        <w:tc>
          <w:tcPr>
            <w:tcW w:w="2358" w:type="dxa"/>
            <w:vAlign w:val="center"/>
          </w:tcPr>
          <w:p w14:paraId="6D6CD725" w14:textId="77777777" w:rsidR="00056A3B" w:rsidRPr="00DD696E" w:rsidRDefault="00056A3B" w:rsidP="00AF52E7">
            <w:pPr>
              <w:autoSpaceDE w:val="0"/>
              <w:autoSpaceDN w:val="0"/>
              <w:adjustRightInd w:val="0"/>
              <w:rPr>
                <w:rFonts w:ascii="Arial" w:hAnsi="Arial" w:cs="Arial"/>
                <w:sz w:val="20"/>
                <w:szCs w:val="20"/>
              </w:rPr>
            </w:pPr>
            <w:r w:rsidRPr="00DD696E">
              <w:rPr>
                <w:rFonts w:ascii="Arial" w:hAnsi="Arial" w:cs="Arial"/>
                <w:sz w:val="20"/>
                <w:szCs w:val="20"/>
              </w:rPr>
              <w:t>Ultraviolet Light Resistance</w:t>
            </w:r>
          </w:p>
          <w:p w14:paraId="0386945D" w14:textId="77777777" w:rsidR="00056A3B" w:rsidRPr="00DD696E" w:rsidRDefault="00056A3B" w:rsidP="00AF52E7">
            <w:pPr>
              <w:autoSpaceDE w:val="0"/>
              <w:autoSpaceDN w:val="0"/>
              <w:adjustRightInd w:val="0"/>
              <w:rPr>
                <w:rFonts w:ascii="Arial" w:hAnsi="Arial" w:cs="Arial"/>
                <w:sz w:val="20"/>
                <w:szCs w:val="20"/>
              </w:rPr>
            </w:pPr>
            <w:r w:rsidRPr="00DD696E">
              <w:rPr>
                <w:rFonts w:ascii="Arial" w:hAnsi="Arial" w:cs="Arial"/>
                <w:sz w:val="20"/>
                <w:szCs w:val="20"/>
              </w:rPr>
              <w:t xml:space="preserve"> </w:t>
            </w:r>
          </w:p>
          <w:p w14:paraId="5CF6793E" w14:textId="77777777" w:rsidR="00056A3B" w:rsidRPr="00DD696E" w:rsidRDefault="00056A3B" w:rsidP="00056A3B">
            <w:pPr>
              <w:numPr>
                <w:ilvl w:val="0"/>
                <w:numId w:val="47"/>
              </w:numPr>
              <w:autoSpaceDE w:val="0"/>
              <w:autoSpaceDN w:val="0"/>
              <w:adjustRightInd w:val="0"/>
              <w:rPr>
                <w:rFonts w:ascii="Arial" w:hAnsi="Arial" w:cs="Arial"/>
                <w:sz w:val="20"/>
                <w:szCs w:val="20"/>
              </w:rPr>
            </w:pPr>
            <w:r w:rsidRPr="00DD696E">
              <w:rPr>
                <w:rFonts w:ascii="Arial" w:hAnsi="Arial" w:cs="Arial"/>
                <w:sz w:val="20"/>
                <w:szCs w:val="20"/>
              </w:rPr>
              <w:t>% strength retained after 20,00 hours</w:t>
            </w:r>
          </w:p>
          <w:p w14:paraId="769627F8" w14:textId="77777777" w:rsidR="00056A3B" w:rsidRPr="00DD696E" w:rsidRDefault="00056A3B" w:rsidP="00AF52E7">
            <w:pPr>
              <w:autoSpaceDE w:val="0"/>
              <w:autoSpaceDN w:val="0"/>
              <w:adjustRightInd w:val="0"/>
              <w:ind w:left="482"/>
              <w:rPr>
                <w:rFonts w:ascii="Arial" w:hAnsi="Arial" w:cs="Arial"/>
                <w:sz w:val="20"/>
                <w:szCs w:val="20"/>
              </w:rPr>
            </w:pPr>
            <w:r w:rsidRPr="00DD696E">
              <w:rPr>
                <w:rFonts w:ascii="Arial" w:hAnsi="Arial" w:cs="Arial"/>
                <w:sz w:val="20"/>
                <w:szCs w:val="20"/>
              </w:rPr>
              <w:t xml:space="preserve">      or</w:t>
            </w:r>
          </w:p>
          <w:p w14:paraId="79885D3C" w14:textId="77777777" w:rsidR="00056A3B" w:rsidRPr="00DD696E" w:rsidRDefault="00056A3B" w:rsidP="00056A3B">
            <w:pPr>
              <w:numPr>
                <w:ilvl w:val="0"/>
                <w:numId w:val="47"/>
              </w:numPr>
              <w:autoSpaceDE w:val="0"/>
              <w:autoSpaceDN w:val="0"/>
              <w:adjustRightInd w:val="0"/>
              <w:rPr>
                <w:rFonts w:ascii="Arial" w:hAnsi="Arial" w:cs="Arial"/>
                <w:sz w:val="20"/>
                <w:szCs w:val="20"/>
              </w:rPr>
            </w:pPr>
            <w:r w:rsidRPr="00DD696E">
              <w:rPr>
                <w:rFonts w:ascii="Arial" w:hAnsi="Arial" w:cs="Arial"/>
                <w:sz w:val="20"/>
                <w:szCs w:val="20"/>
              </w:rPr>
              <w:t>% elongation retained after 20,00 hours</w:t>
            </w:r>
          </w:p>
        </w:tc>
        <w:tc>
          <w:tcPr>
            <w:tcW w:w="1800" w:type="dxa"/>
            <w:vAlign w:val="center"/>
          </w:tcPr>
          <w:p w14:paraId="7F6DC8A5" w14:textId="77777777" w:rsidR="00056A3B" w:rsidRPr="00DD696E" w:rsidRDefault="00056A3B" w:rsidP="00AF52E7">
            <w:pPr>
              <w:autoSpaceDE w:val="0"/>
              <w:autoSpaceDN w:val="0"/>
              <w:adjustRightInd w:val="0"/>
              <w:rPr>
                <w:rFonts w:ascii="Arial" w:hAnsi="Arial" w:cs="Arial"/>
                <w:sz w:val="20"/>
                <w:szCs w:val="20"/>
              </w:rPr>
            </w:pPr>
            <w:r w:rsidRPr="00DD696E">
              <w:rPr>
                <w:rFonts w:ascii="Arial" w:hAnsi="Arial" w:cs="Arial"/>
                <w:sz w:val="20"/>
                <w:szCs w:val="20"/>
              </w:rPr>
              <w:t>D7238 @ 70° C</w:t>
            </w:r>
          </w:p>
          <w:p w14:paraId="31B759E7" w14:textId="77777777" w:rsidR="00056A3B" w:rsidRPr="00DD696E" w:rsidRDefault="00056A3B" w:rsidP="00AF52E7">
            <w:pPr>
              <w:autoSpaceDE w:val="0"/>
              <w:autoSpaceDN w:val="0"/>
              <w:adjustRightInd w:val="0"/>
              <w:rPr>
                <w:rFonts w:ascii="Arial" w:hAnsi="Arial" w:cs="Arial"/>
                <w:sz w:val="20"/>
                <w:szCs w:val="20"/>
              </w:rPr>
            </w:pPr>
          </w:p>
          <w:p w14:paraId="6200C56A" w14:textId="77777777" w:rsidR="00056A3B" w:rsidRPr="00DD696E" w:rsidRDefault="00056A3B" w:rsidP="00AF52E7">
            <w:pPr>
              <w:autoSpaceDE w:val="0"/>
              <w:autoSpaceDN w:val="0"/>
              <w:adjustRightInd w:val="0"/>
              <w:rPr>
                <w:rFonts w:ascii="Arial" w:hAnsi="Arial" w:cs="Arial"/>
                <w:sz w:val="20"/>
                <w:szCs w:val="20"/>
              </w:rPr>
            </w:pPr>
          </w:p>
          <w:p w14:paraId="52A24CD2" w14:textId="77777777" w:rsidR="00056A3B" w:rsidRPr="00DD696E" w:rsidRDefault="00056A3B" w:rsidP="00AF52E7">
            <w:pPr>
              <w:autoSpaceDE w:val="0"/>
              <w:autoSpaceDN w:val="0"/>
              <w:adjustRightInd w:val="0"/>
              <w:rPr>
                <w:rFonts w:ascii="Arial" w:hAnsi="Arial" w:cs="Arial"/>
                <w:sz w:val="20"/>
                <w:szCs w:val="20"/>
              </w:rPr>
            </w:pPr>
          </w:p>
          <w:p w14:paraId="376A01E9" w14:textId="77777777" w:rsidR="00056A3B" w:rsidRPr="00DD696E" w:rsidRDefault="00056A3B" w:rsidP="00AF52E7">
            <w:pPr>
              <w:autoSpaceDE w:val="0"/>
              <w:autoSpaceDN w:val="0"/>
              <w:adjustRightInd w:val="0"/>
              <w:rPr>
                <w:rFonts w:ascii="Arial" w:hAnsi="Arial" w:cs="Arial"/>
                <w:sz w:val="20"/>
                <w:szCs w:val="20"/>
              </w:rPr>
            </w:pPr>
            <w:r w:rsidRPr="00DD696E">
              <w:rPr>
                <w:rFonts w:ascii="Arial" w:hAnsi="Arial" w:cs="Arial"/>
                <w:sz w:val="20"/>
                <w:szCs w:val="20"/>
              </w:rPr>
              <w:t>D6693-IV</w:t>
            </w:r>
          </w:p>
          <w:p w14:paraId="78D81784" w14:textId="77777777" w:rsidR="00056A3B" w:rsidRPr="00DD696E" w:rsidRDefault="00056A3B" w:rsidP="00AF52E7">
            <w:pPr>
              <w:autoSpaceDE w:val="0"/>
              <w:autoSpaceDN w:val="0"/>
              <w:adjustRightInd w:val="0"/>
              <w:rPr>
                <w:rFonts w:ascii="Arial" w:hAnsi="Arial" w:cs="Arial"/>
                <w:sz w:val="20"/>
                <w:szCs w:val="20"/>
              </w:rPr>
            </w:pPr>
          </w:p>
          <w:p w14:paraId="150B14EC" w14:textId="77777777" w:rsidR="00056A3B" w:rsidRPr="00DD696E" w:rsidRDefault="00056A3B" w:rsidP="00AF52E7">
            <w:pPr>
              <w:autoSpaceDE w:val="0"/>
              <w:autoSpaceDN w:val="0"/>
              <w:adjustRightInd w:val="0"/>
              <w:rPr>
                <w:rFonts w:ascii="Arial" w:hAnsi="Arial" w:cs="Arial"/>
                <w:sz w:val="20"/>
                <w:szCs w:val="20"/>
              </w:rPr>
            </w:pPr>
            <w:r w:rsidRPr="00DD696E">
              <w:rPr>
                <w:rFonts w:ascii="Arial" w:hAnsi="Arial" w:cs="Arial"/>
                <w:sz w:val="20"/>
                <w:szCs w:val="20"/>
              </w:rPr>
              <w:t xml:space="preserve">D6693-IV </w:t>
            </w:r>
          </w:p>
        </w:tc>
        <w:tc>
          <w:tcPr>
            <w:tcW w:w="1530" w:type="dxa"/>
            <w:vAlign w:val="center"/>
          </w:tcPr>
          <w:p w14:paraId="652E5FD9" w14:textId="77777777" w:rsidR="00056A3B" w:rsidRPr="00DD696E" w:rsidRDefault="00056A3B" w:rsidP="00AF52E7">
            <w:pPr>
              <w:autoSpaceDE w:val="0"/>
              <w:autoSpaceDN w:val="0"/>
              <w:adjustRightInd w:val="0"/>
              <w:jc w:val="center"/>
              <w:rPr>
                <w:rFonts w:ascii="Arial" w:hAnsi="Arial" w:cs="Arial"/>
                <w:sz w:val="20"/>
                <w:szCs w:val="20"/>
              </w:rPr>
            </w:pPr>
            <w:r w:rsidRPr="00DD696E">
              <w:rPr>
                <w:rFonts w:ascii="Arial" w:hAnsi="Arial" w:cs="Arial"/>
                <w:sz w:val="20"/>
                <w:szCs w:val="20"/>
              </w:rPr>
              <w:t xml:space="preserve"> </w:t>
            </w:r>
          </w:p>
          <w:p w14:paraId="3F1FF7ED" w14:textId="77777777" w:rsidR="00056A3B" w:rsidRPr="00DD696E" w:rsidRDefault="00056A3B" w:rsidP="00AF52E7">
            <w:pPr>
              <w:autoSpaceDE w:val="0"/>
              <w:autoSpaceDN w:val="0"/>
              <w:adjustRightInd w:val="0"/>
              <w:rPr>
                <w:rFonts w:ascii="Arial" w:hAnsi="Arial" w:cs="Arial"/>
                <w:sz w:val="20"/>
                <w:szCs w:val="20"/>
              </w:rPr>
            </w:pPr>
            <w:r w:rsidRPr="00DD696E">
              <w:rPr>
                <w:rFonts w:ascii="Arial" w:hAnsi="Arial" w:cs="Arial"/>
                <w:sz w:val="20"/>
                <w:szCs w:val="20"/>
              </w:rPr>
              <w:t xml:space="preserve">     </w:t>
            </w:r>
          </w:p>
          <w:p w14:paraId="48770EBF" w14:textId="77777777" w:rsidR="00056A3B" w:rsidRPr="00DD696E" w:rsidRDefault="00056A3B" w:rsidP="00AF52E7">
            <w:pPr>
              <w:autoSpaceDE w:val="0"/>
              <w:autoSpaceDN w:val="0"/>
              <w:adjustRightInd w:val="0"/>
              <w:rPr>
                <w:rFonts w:ascii="Arial" w:hAnsi="Arial" w:cs="Arial"/>
                <w:sz w:val="20"/>
                <w:szCs w:val="20"/>
              </w:rPr>
            </w:pPr>
            <w:r w:rsidRPr="00DD696E">
              <w:rPr>
                <w:rFonts w:ascii="Arial" w:hAnsi="Arial" w:cs="Arial"/>
                <w:sz w:val="20"/>
                <w:szCs w:val="20"/>
              </w:rPr>
              <w:t xml:space="preserve">    </w:t>
            </w:r>
          </w:p>
          <w:p w14:paraId="1A7D9273" w14:textId="77777777" w:rsidR="00056A3B" w:rsidRPr="00DD696E" w:rsidRDefault="00056A3B" w:rsidP="00AF52E7">
            <w:pPr>
              <w:autoSpaceDE w:val="0"/>
              <w:autoSpaceDN w:val="0"/>
              <w:adjustRightInd w:val="0"/>
              <w:rPr>
                <w:rFonts w:ascii="Arial" w:hAnsi="Arial" w:cs="Arial"/>
                <w:sz w:val="20"/>
                <w:szCs w:val="20"/>
              </w:rPr>
            </w:pPr>
            <w:r w:rsidRPr="00DD696E">
              <w:rPr>
                <w:rFonts w:ascii="Arial" w:hAnsi="Arial" w:cs="Arial"/>
                <w:sz w:val="20"/>
                <w:szCs w:val="20"/>
              </w:rPr>
              <w:t xml:space="preserve">      </w:t>
            </w:r>
            <w:r w:rsidRPr="00DD696E">
              <w:rPr>
                <w:rFonts w:ascii="Arial" w:hAnsi="Arial" w:cs="Arial"/>
                <w:sz w:val="20"/>
                <w:szCs w:val="20"/>
                <w:u w:val="single"/>
              </w:rPr>
              <w:t>&gt;</w:t>
            </w:r>
            <w:r w:rsidRPr="00DD696E">
              <w:rPr>
                <w:rFonts w:ascii="Arial" w:hAnsi="Arial" w:cs="Arial"/>
                <w:sz w:val="20"/>
                <w:szCs w:val="20"/>
              </w:rPr>
              <w:t>50</w:t>
            </w:r>
          </w:p>
          <w:p w14:paraId="5E68102E" w14:textId="77777777" w:rsidR="00056A3B" w:rsidRPr="00DD696E" w:rsidRDefault="00056A3B" w:rsidP="00AF52E7">
            <w:pPr>
              <w:autoSpaceDE w:val="0"/>
              <w:autoSpaceDN w:val="0"/>
              <w:adjustRightInd w:val="0"/>
              <w:rPr>
                <w:rFonts w:ascii="Arial" w:hAnsi="Arial" w:cs="Arial"/>
                <w:sz w:val="20"/>
                <w:szCs w:val="20"/>
                <w:u w:val="single"/>
              </w:rPr>
            </w:pPr>
          </w:p>
          <w:p w14:paraId="59419CB6" w14:textId="77777777" w:rsidR="00056A3B" w:rsidRPr="00DD696E" w:rsidRDefault="00056A3B" w:rsidP="00AF52E7">
            <w:pPr>
              <w:autoSpaceDE w:val="0"/>
              <w:autoSpaceDN w:val="0"/>
              <w:adjustRightInd w:val="0"/>
              <w:rPr>
                <w:rFonts w:ascii="Arial" w:hAnsi="Arial" w:cs="Arial"/>
                <w:sz w:val="20"/>
                <w:szCs w:val="20"/>
                <w:u w:val="single"/>
              </w:rPr>
            </w:pPr>
            <w:r w:rsidRPr="00DD696E">
              <w:rPr>
                <w:rFonts w:ascii="Arial" w:hAnsi="Arial" w:cs="Arial"/>
                <w:sz w:val="20"/>
                <w:szCs w:val="20"/>
              </w:rPr>
              <w:t xml:space="preserve">      </w:t>
            </w:r>
            <w:r w:rsidRPr="00DD696E">
              <w:rPr>
                <w:rFonts w:ascii="Arial" w:hAnsi="Arial" w:cs="Arial"/>
                <w:sz w:val="20"/>
                <w:szCs w:val="20"/>
                <w:u w:val="single"/>
              </w:rPr>
              <w:t>&gt;</w:t>
            </w:r>
            <w:r w:rsidRPr="00DD696E">
              <w:rPr>
                <w:rFonts w:ascii="Arial" w:hAnsi="Arial" w:cs="Arial"/>
                <w:sz w:val="20"/>
                <w:szCs w:val="20"/>
              </w:rPr>
              <w:t>50</w:t>
            </w:r>
          </w:p>
        </w:tc>
        <w:tc>
          <w:tcPr>
            <w:tcW w:w="1618" w:type="dxa"/>
            <w:vAlign w:val="center"/>
          </w:tcPr>
          <w:p w14:paraId="4525D074" w14:textId="77777777" w:rsidR="00056A3B" w:rsidRPr="00DD696E" w:rsidRDefault="00056A3B" w:rsidP="00AF52E7">
            <w:pPr>
              <w:autoSpaceDE w:val="0"/>
              <w:autoSpaceDN w:val="0"/>
              <w:adjustRightInd w:val="0"/>
              <w:jc w:val="center"/>
              <w:rPr>
                <w:rFonts w:ascii="Arial" w:hAnsi="Arial" w:cs="Arial"/>
                <w:sz w:val="20"/>
                <w:szCs w:val="20"/>
              </w:rPr>
            </w:pPr>
          </w:p>
          <w:p w14:paraId="56BABFEA" w14:textId="77777777" w:rsidR="00056A3B" w:rsidRPr="00DD696E" w:rsidRDefault="00056A3B" w:rsidP="00AF52E7">
            <w:pPr>
              <w:autoSpaceDE w:val="0"/>
              <w:autoSpaceDN w:val="0"/>
              <w:adjustRightInd w:val="0"/>
              <w:jc w:val="center"/>
              <w:rPr>
                <w:rFonts w:ascii="Arial" w:hAnsi="Arial" w:cs="Arial"/>
                <w:sz w:val="20"/>
                <w:szCs w:val="20"/>
                <w:u w:val="single"/>
              </w:rPr>
            </w:pPr>
          </w:p>
          <w:p w14:paraId="556162AD" w14:textId="77777777" w:rsidR="00056A3B" w:rsidRPr="00DD696E" w:rsidRDefault="00056A3B" w:rsidP="00AF52E7">
            <w:pPr>
              <w:autoSpaceDE w:val="0"/>
              <w:autoSpaceDN w:val="0"/>
              <w:adjustRightInd w:val="0"/>
              <w:jc w:val="center"/>
              <w:rPr>
                <w:rFonts w:ascii="Arial" w:hAnsi="Arial" w:cs="Arial"/>
                <w:sz w:val="20"/>
                <w:szCs w:val="20"/>
                <w:u w:val="single"/>
              </w:rPr>
            </w:pPr>
          </w:p>
          <w:p w14:paraId="14136B8E" w14:textId="77777777" w:rsidR="00056A3B" w:rsidRPr="00DD696E" w:rsidRDefault="00056A3B" w:rsidP="00AF52E7">
            <w:pPr>
              <w:autoSpaceDE w:val="0"/>
              <w:autoSpaceDN w:val="0"/>
              <w:adjustRightInd w:val="0"/>
              <w:jc w:val="center"/>
              <w:rPr>
                <w:rFonts w:ascii="Arial" w:hAnsi="Arial" w:cs="Arial"/>
                <w:sz w:val="20"/>
                <w:szCs w:val="20"/>
              </w:rPr>
            </w:pPr>
            <w:r w:rsidRPr="00DD696E">
              <w:rPr>
                <w:rFonts w:ascii="Arial" w:hAnsi="Arial" w:cs="Arial"/>
                <w:sz w:val="20"/>
                <w:szCs w:val="20"/>
                <w:u w:val="single"/>
              </w:rPr>
              <w:t>&gt;</w:t>
            </w:r>
            <w:r w:rsidRPr="00DD696E">
              <w:rPr>
                <w:rFonts w:ascii="Arial" w:hAnsi="Arial" w:cs="Arial"/>
                <w:sz w:val="20"/>
                <w:szCs w:val="20"/>
              </w:rPr>
              <w:t>50</w:t>
            </w:r>
          </w:p>
          <w:p w14:paraId="4811DEDB" w14:textId="77777777" w:rsidR="00056A3B" w:rsidRPr="00DD696E" w:rsidRDefault="00056A3B" w:rsidP="00AF52E7">
            <w:pPr>
              <w:autoSpaceDE w:val="0"/>
              <w:autoSpaceDN w:val="0"/>
              <w:adjustRightInd w:val="0"/>
              <w:jc w:val="center"/>
              <w:rPr>
                <w:rFonts w:ascii="Arial" w:hAnsi="Arial" w:cs="Arial"/>
                <w:sz w:val="20"/>
                <w:szCs w:val="20"/>
              </w:rPr>
            </w:pPr>
          </w:p>
          <w:p w14:paraId="709F6134" w14:textId="77777777" w:rsidR="00056A3B" w:rsidRPr="00DD696E" w:rsidRDefault="00056A3B" w:rsidP="00AF52E7">
            <w:pPr>
              <w:autoSpaceDE w:val="0"/>
              <w:autoSpaceDN w:val="0"/>
              <w:adjustRightInd w:val="0"/>
              <w:jc w:val="center"/>
              <w:rPr>
                <w:rFonts w:ascii="Arial" w:hAnsi="Arial" w:cs="Arial"/>
                <w:sz w:val="20"/>
                <w:szCs w:val="20"/>
              </w:rPr>
            </w:pPr>
            <w:r w:rsidRPr="00DD696E">
              <w:rPr>
                <w:rFonts w:ascii="Arial" w:hAnsi="Arial" w:cs="Arial"/>
                <w:sz w:val="20"/>
                <w:szCs w:val="20"/>
                <w:u w:val="single"/>
              </w:rPr>
              <w:t>&gt;</w:t>
            </w:r>
            <w:r w:rsidRPr="00DD696E">
              <w:rPr>
                <w:rFonts w:ascii="Arial" w:hAnsi="Arial" w:cs="Arial"/>
                <w:sz w:val="20"/>
                <w:szCs w:val="20"/>
              </w:rPr>
              <w:t>50</w:t>
            </w:r>
          </w:p>
        </w:tc>
        <w:tc>
          <w:tcPr>
            <w:tcW w:w="1712" w:type="dxa"/>
            <w:vAlign w:val="center"/>
          </w:tcPr>
          <w:p w14:paraId="2D610C71" w14:textId="77777777" w:rsidR="00056A3B" w:rsidRPr="00DD696E" w:rsidRDefault="00056A3B" w:rsidP="00AF52E7">
            <w:pPr>
              <w:autoSpaceDE w:val="0"/>
              <w:autoSpaceDN w:val="0"/>
              <w:adjustRightInd w:val="0"/>
              <w:rPr>
                <w:rFonts w:ascii="Arial" w:hAnsi="Arial" w:cs="Arial"/>
                <w:sz w:val="20"/>
                <w:szCs w:val="20"/>
              </w:rPr>
            </w:pPr>
            <w:r w:rsidRPr="00DD696E">
              <w:rPr>
                <w:rFonts w:ascii="Arial" w:hAnsi="Arial" w:cs="Arial"/>
                <w:sz w:val="20"/>
                <w:szCs w:val="20"/>
              </w:rPr>
              <w:t>Per Formulation</w:t>
            </w:r>
          </w:p>
          <w:p w14:paraId="7F270AF6" w14:textId="77777777" w:rsidR="00056A3B" w:rsidRPr="00DD696E" w:rsidRDefault="00056A3B" w:rsidP="00AF52E7">
            <w:pPr>
              <w:autoSpaceDE w:val="0"/>
              <w:autoSpaceDN w:val="0"/>
              <w:adjustRightInd w:val="0"/>
              <w:rPr>
                <w:rFonts w:ascii="Arial" w:hAnsi="Arial" w:cs="Arial"/>
                <w:sz w:val="20"/>
                <w:szCs w:val="20"/>
              </w:rPr>
            </w:pPr>
          </w:p>
          <w:p w14:paraId="17DC7D40" w14:textId="77777777" w:rsidR="00056A3B" w:rsidRPr="00DD696E" w:rsidRDefault="00056A3B" w:rsidP="00AF52E7">
            <w:pPr>
              <w:autoSpaceDE w:val="0"/>
              <w:autoSpaceDN w:val="0"/>
              <w:adjustRightInd w:val="0"/>
              <w:rPr>
                <w:rFonts w:ascii="Arial" w:hAnsi="Arial" w:cs="Arial"/>
                <w:sz w:val="20"/>
                <w:szCs w:val="20"/>
              </w:rPr>
            </w:pPr>
          </w:p>
          <w:p w14:paraId="00BDB9B9" w14:textId="77777777" w:rsidR="00056A3B" w:rsidRPr="00DD696E" w:rsidRDefault="00056A3B" w:rsidP="00AF52E7">
            <w:pPr>
              <w:autoSpaceDE w:val="0"/>
              <w:autoSpaceDN w:val="0"/>
              <w:adjustRightInd w:val="0"/>
              <w:rPr>
                <w:rFonts w:ascii="Arial" w:hAnsi="Arial" w:cs="Arial"/>
                <w:sz w:val="20"/>
                <w:szCs w:val="20"/>
              </w:rPr>
            </w:pPr>
          </w:p>
          <w:p w14:paraId="098AADE6" w14:textId="77777777" w:rsidR="00056A3B" w:rsidRPr="00DD696E" w:rsidRDefault="00056A3B" w:rsidP="00AF52E7">
            <w:pPr>
              <w:autoSpaceDE w:val="0"/>
              <w:autoSpaceDN w:val="0"/>
              <w:adjustRightInd w:val="0"/>
              <w:rPr>
                <w:rFonts w:ascii="Arial" w:hAnsi="Arial" w:cs="Arial"/>
                <w:sz w:val="20"/>
                <w:szCs w:val="20"/>
              </w:rPr>
            </w:pPr>
          </w:p>
          <w:p w14:paraId="283E132B" w14:textId="77777777" w:rsidR="00056A3B" w:rsidRPr="00DD696E" w:rsidRDefault="00056A3B" w:rsidP="00AF52E7">
            <w:pPr>
              <w:autoSpaceDE w:val="0"/>
              <w:autoSpaceDN w:val="0"/>
              <w:adjustRightInd w:val="0"/>
              <w:rPr>
                <w:rFonts w:ascii="Arial" w:hAnsi="Arial" w:cs="Arial"/>
                <w:sz w:val="20"/>
                <w:szCs w:val="20"/>
              </w:rPr>
            </w:pPr>
          </w:p>
          <w:p w14:paraId="707229F4" w14:textId="77777777" w:rsidR="00056A3B" w:rsidRPr="00DD696E" w:rsidRDefault="00056A3B" w:rsidP="00AF52E7">
            <w:pPr>
              <w:autoSpaceDE w:val="0"/>
              <w:autoSpaceDN w:val="0"/>
              <w:adjustRightInd w:val="0"/>
              <w:rPr>
                <w:rFonts w:ascii="Arial" w:hAnsi="Arial" w:cs="Arial"/>
                <w:sz w:val="20"/>
                <w:szCs w:val="20"/>
              </w:rPr>
            </w:pPr>
            <w:r w:rsidRPr="00DD696E">
              <w:rPr>
                <w:rFonts w:ascii="Arial" w:hAnsi="Arial" w:cs="Arial"/>
                <w:sz w:val="20"/>
                <w:szCs w:val="20"/>
              </w:rPr>
              <w:t xml:space="preserve">  </w:t>
            </w:r>
          </w:p>
        </w:tc>
      </w:tr>
    </w:tbl>
    <w:p w14:paraId="7E9156E4" w14:textId="77777777" w:rsidR="00056A3B" w:rsidRPr="001F59EE" w:rsidRDefault="00056A3B" w:rsidP="00056A3B">
      <w:pPr>
        <w:autoSpaceDE w:val="0"/>
        <w:autoSpaceDN w:val="0"/>
        <w:adjustRightInd w:val="0"/>
        <w:rPr>
          <w:rFonts w:ascii="Arial" w:hAnsi="Arial" w:cs="Arial"/>
          <w:sz w:val="20"/>
          <w:szCs w:val="20"/>
        </w:rPr>
      </w:pPr>
      <w:r>
        <w:rPr>
          <w:rFonts w:ascii="Arial" w:hAnsi="Arial" w:cs="Arial"/>
          <w:sz w:val="20"/>
          <w:szCs w:val="20"/>
        </w:rPr>
        <w:t>Notes:</w:t>
      </w:r>
    </w:p>
    <w:p w14:paraId="28BF68F5" w14:textId="77777777" w:rsidR="00056A3B" w:rsidRPr="001F59EE" w:rsidRDefault="00056A3B" w:rsidP="00056A3B">
      <w:pPr>
        <w:numPr>
          <w:ilvl w:val="0"/>
          <w:numId w:val="23"/>
        </w:numPr>
        <w:autoSpaceDE w:val="0"/>
        <w:autoSpaceDN w:val="0"/>
        <w:adjustRightInd w:val="0"/>
        <w:rPr>
          <w:rFonts w:ascii="Arial" w:hAnsi="Arial" w:cs="Arial"/>
          <w:sz w:val="20"/>
          <w:szCs w:val="20"/>
        </w:rPr>
      </w:pPr>
      <w:r w:rsidRPr="001F59EE">
        <w:rPr>
          <w:rFonts w:ascii="Arial" w:hAnsi="Arial" w:cs="Arial"/>
          <w:sz w:val="20"/>
          <w:szCs w:val="20"/>
        </w:rPr>
        <w:t>The Engineer may allow alternates to these requirements.</w:t>
      </w:r>
    </w:p>
    <w:p w14:paraId="09245667" w14:textId="77777777" w:rsidR="00056A3B" w:rsidRPr="001F59EE" w:rsidRDefault="00056A3B" w:rsidP="00254350">
      <w:pPr>
        <w:autoSpaceDE w:val="0"/>
        <w:autoSpaceDN w:val="0"/>
        <w:adjustRightInd w:val="0"/>
        <w:rPr>
          <w:rFonts w:ascii="Arial" w:hAnsi="Arial" w:cs="Arial"/>
          <w:sz w:val="20"/>
          <w:szCs w:val="20"/>
        </w:rPr>
      </w:pPr>
    </w:p>
    <w:p w14:paraId="74AB0185" w14:textId="77777777" w:rsidR="00DF5F97" w:rsidRPr="001F59EE" w:rsidRDefault="00DF5F97" w:rsidP="00843803">
      <w:pPr>
        <w:rPr>
          <w:rFonts w:ascii="Arial" w:eastAsia="Segoe UI" w:hAnsi="Arial" w:cs="Arial"/>
          <w:sz w:val="20"/>
          <w:szCs w:val="20"/>
        </w:rPr>
      </w:pPr>
    </w:p>
    <w:sectPr w:rsidR="00DF5F97" w:rsidRPr="001F59E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6540E" w14:textId="77777777" w:rsidR="00827B3C" w:rsidRDefault="00827B3C" w:rsidP="00843803">
      <w:r>
        <w:separator/>
      </w:r>
    </w:p>
  </w:endnote>
  <w:endnote w:type="continuationSeparator" w:id="0">
    <w:p w14:paraId="67F09F89" w14:textId="77777777" w:rsidR="00827B3C" w:rsidRDefault="00827B3C" w:rsidP="00843803">
      <w:r>
        <w:continuationSeparator/>
      </w:r>
    </w:p>
  </w:endnote>
  <w:endnote w:type="continuationNotice" w:id="1">
    <w:p w14:paraId="515E33C7" w14:textId="77777777" w:rsidR="00827B3C" w:rsidRDefault="00827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panose1 w:val="00000500000000000000"/>
    <w:charset w:val="4D"/>
    <w:family w:val="auto"/>
    <w:notTrueType/>
    <w:pitch w:val="variable"/>
    <w:sig w:usb0="A00002FF" w:usb1="4000207B" w:usb2="00000000" w:usb3="00000000" w:csb0="00000197" w:csb1="00000000"/>
  </w:font>
  <w:font w:name="Montserrat ExtraBold">
    <w:panose1 w:val="00000900000000000000"/>
    <w:charset w:val="4D"/>
    <w:family w:val="auto"/>
    <w:notTrueType/>
    <w:pitch w:val="variable"/>
    <w:sig w:usb0="A00002F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3AFF" w14:textId="0C7CF9C5" w:rsidR="00843803" w:rsidRPr="00843803" w:rsidRDefault="00CF7B5F" w:rsidP="00AF4AD8">
    <w:pPr>
      <w:pStyle w:val="Footer"/>
      <w:rPr>
        <w:sz w:val="18"/>
        <w:szCs w:val="18"/>
      </w:rPr>
    </w:pPr>
    <w:r>
      <w:rPr>
        <w:sz w:val="18"/>
        <w:szCs w:val="18"/>
      </w:rPr>
      <w:t>Technical Drop-In Specifications</w:t>
    </w:r>
    <w:r w:rsidR="00BF55C1">
      <w:rPr>
        <w:sz w:val="18"/>
        <w:szCs w:val="18"/>
      </w:rPr>
      <w:t xml:space="preserve"> Dura-Skrim</w:t>
    </w:r>
    <w:r w:rsidR="005C6C85" w:rsidRPr="00AF60E9">
      <w:rPr>
        <w:sz w:val="18"/>
        <w:szCs w:val="18"/>
        <w:vertAlign w:val="superscript"/>
      </w:rPr>
      <w:t>®</w:t>
    </w:r>
    <w:r w:rsidR="005C6C85">
      <w:rPr>
        <w:sz w:val="18"/>
        <w:szCs w:val="18"/>
      </w:rPr>
      <w:t xml:space="preserve"> </w:t>
    </w:r>
    <w:r w:rsidR="00B736EA">
      <w:rPr>
        <w:sz w:val="18"/>
        <w:szCs w:val="18"/>
      </w:rPr>
      <w:t>NQ Series</w:t>
    </w:r>
    <w:r w:rsidR="00AF4AD8">
      <w:rPr>
        <w:sz w:val="18"/>
        <w:szCs w:val="18"/>
      </w:rPr>
      <w:br/>
    </w:r>
    <w:r w:rsidR="00AF4AD8" w:rsidRPr="00472B20">
      <w:rPr>
        <w:sz w:val="18"/>
        <w:szCs w:val="18"/>
      </w:rPr>
      <w:t>33-000</w:t>
    </w:r>
    <w:r w:rsidR="00663E2E">
      <w:rPr>
        <w:sz w:val="18"/>
        <w:szCs w:val="18"/>
      </w:rPr>
      <w:t>2</w:t>
    </w:r>
    <w:r w:rsidR="00AF4AD8">
      <w:rPr>
        <w:sz w:val="18"/>
        <w:szCs w:val="18"/>
      </w:rPr>
      <w:t xml:space="preserve">   </w:t>
    </w:r>
    <w:r w:rsidR="00B25754">
      <w:rPr>
        <w:sz w:val="18"/>
        <w:szCs w:val="18"/>
      </w:rPr>
      <w:t>10</w:t>
    </w:r>
    <w:r w:rsidR="00AF4AD8">
      <w:rPr>
        <w:sz w:val="18"/>
        <w:szCs w:val="18"/>
      </w:rPr>
      <w:t>/24</w:t>
    </w:r>
    <w:r w:rsidRPr="00CF7B5F">
      <w:rPr>
        <w:sz w:val="18"/>
        <w:szCs w:val="18"/>
      </w:rPr>
      <w:ptab w:relativeTo="margin" w:alignment="right" w:leader="none"/>
    </w:r>
    <w:r w:rsidR="00C45995">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F6065" w14:textId="77777777" w:rsidR="00827B3C" w:rsidRDefault="00827B3C" w:rsidP="00843803">
      <w:r>
        <w:separator/>
      </w:r>
    </w:p>
  </w:footnote>
  <w:footnote w:type="continuationSeparator" w:id="0">
    <w:p w14:paraId="6427EF8F" w14:textId="77777777" w:rsidR="00827B3C" w:rsidRDefault="00827B3C" w:rsidP="00843803">
      <w:r>
        <w:continuationSeparator/>
      </w:r>
    </w:p>
  </w:footnote>
  <w:footnote w:type="continuationNotice" w:id="1">
    <w:p w14:paraId="00A55EA4" w14:textId="77777777" w:rsidR="00827B3C" w:rsidRDefault="00827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75704"/>
    <w:multiLevelType w:val="hybridMultilevel"/>
    <w:tmpl w:val="146A7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E5ED1"/>
    <w:multiLevelType w:val="hybridMultilevel"/>
    <w:tmpl w:val="0486C506"/>
    <w:lvl w:ilvl="0" w:tplc="0A4664EC">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B1ACA"/>
    <w:multiLevelType w:val="hybridMultilevel"/>
    <w:tmpl w:val="5EB6DC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D1645"/>
    <w:multiLevelType w:val="hybridMultilevel"/>
    <w:tmpl w:val="1DF0FDF2"/>
    <w:lvl w:ilvl="0" w:tplc="04090019">
      <w:start w:val="1"/>
      <w:numFmt w:val="lowerLetter"/>
      <w:lvlText w:val="%1."/>
      <w:lvlJc w:val="left"/>
      <w:pPr>
        <w:ind w:left="1080" w:hanging="360"/>
      </w:pPr>
    </w:lvl>
    <w:lvl w:ilvl="1" w:tplc="04090019">
      <w:start w:val="1"/>
      <w:numFmt w:val="lowerLetter"/>
      <w:lvlText w:val="%2."/>
      <w:lvlJc w:val="left"/>
      <w:pPr>
        <w:ind w:left="153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C6EB0"/>
    <w:multiLevelType w:val="hybridMultilevel"/>
    <w:tmpl w:val="F3EAFB7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06AEA"/>
    <w:multiLevelType w:val="hybridMultilevel"/>
    <w:tmpl w:val="87AA28AA"/>
    <w:lvl w:ilvl="0" w:tplc="6DCE13E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86301A"/>
    <w:multiLevelType w:val="hybridMultilevel"/>
    <w:tmpl w:val="5D0AD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1278D2"/>
    <w:multiLevelType w:val="hybridMultilevel"/>
    <w:tmpl w:val="567C4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9701E"/>
    <w:multiLevelType w:val="hybridMultilevel"/>
    <w:tmpl w:val="34D4E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C4546"/>
    <w:multiLevelType w:val="hybridMultilevel"/>
    <w:tmpl w:val="482421B8"/>
    <w:lvl w:ilvl="0" w:tplc="64FA47AE">
      <w:start w:val="1"/>
      <w:numFmt w:val="lowerLetter"/>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5" w15:restartNumberingAfterBreak="0">
    <w:nsid w:val="237861CD"/>
    <w:multiLevelType w:val="hybridMultilevel"/>
    <w:tmpl w:val="E0B899AA"/>
    <w:lvl w:ilvl="0" w:tplc="05F03C6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6E5024"/>
    <w:multiLevelType w:val="hybridMultilevel"/>
    <w:tmpl w:val="635669A2"/>
    <w:lvl w:ilvl="0" w:tplc="0B80A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DB0F18"/>
    <w:multiLevelType w:val="hybridMultilevel"/>
    <w:tmpl w:val="F3EAFB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3605AE"/>
    <w:multiLevelType w:val="hybridMultilevel"/>
    <w:tmpl w:val="73BA16F4"/>
    <w:lvl w:ilvl="0" w:tplc="04090015">
      <w:start w:val="1"/>
      <w:numFmt w:val="upperLetter"/>
      <w:lvlText w:val="%1."/>
      <w:lvlJc w:val="left"/>
      <w:pPr>
        <w:ind w:left="360" w:hanging="360"/>
      </w:pPr>
      <w:rPr>
        <w:rFonts w:hint="default"/>
      </w:rPr>
    </w:lvl>
    <w:lvl w:ilvl="1" w:tplc="B16AB1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056C7E"/>
    <w:multiLevelType w:val="hybridMultilevel"/>
    <w:tmpl w:val="FDF2C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2839EA"/>
    <w:multiLevelType w:val="hybridMultilevel"/>
    <w:tmpl w:val="CB449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60D47"/>
    <w:multiLevelType w:val="hybridMultilevel"/>
    <w:tmpl w:val="7C48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46BCC"/>
    <w:multiLevelType w:val="hybridMultilevel"/>
    <w:tmpl w:val="9D52FC4A"/>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D7623"/>
    <w:multiLevelType w:val="multilevel"/>
    <w:tmpl w:val="6A9C44C2"/>
    <w:styleLink w:val="CurrentList3"/>
    <w:lvl w:ilvl="0">
      <w:start w:val="1"/>
      <w:numFmt w:val="lowerLetter"/>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9F4604"/>
    <w:multiLevelType w:val="hybridMultilevel"/>
    <w:tmpl w:val="CD109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FA6E71"/>
    <w:multiLevelType w:val="hybridMultilevel"/>
    <w:tmpl w:val="7C487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C24A6"/>
    <w:multiLevelType w:val="multilevel"/>
    <w:tmpl w:val="33DCDDAA"/>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872EE4"/>
    <w:multiLevelType w:val="hybridMultilevel"/>
    <w:tmpl w:val="37E24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B7699"/>
    <w:multiLevelType w:val="hybridMultilevel"/>
    <w:tmpl w:val="2BD4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61CFE"/>
    <w:multiLevelType w:val="hybridMultilevel"/>
    <w:tmpl w:val="8C623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7070E"/>
    <w:multiLevelType w:val="hybridMultilevel"/>
    <w:tmpl w:val="74FA377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B50936"/>
    <w:multiLevelType w:val="hybridMultilevel"/>
    <w:tmpl w:val="FDDE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C06DC"/>
    <w:multiLevelType w:val="hybridMultilevel"/>
    <w:tmpl w:val="AB6E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A5A1C"/>
    <w:multiLevelType w:val="hybridMultilevel"/>
    <w:tmpl w:val="7A8256F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D20607"/>
    <w:multiLevelType w:val="hybridMultilevel"/>
    <w:tmpl w:val="E0082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111B4"/>
    <w:multiLevelType w:val="hybridMultilevel"/>
    <w:tmpl w:val="762CE360"/>
    <w:lvl w:ilvl="0" w:tplc="BCCC7DDE">
      <w:start w:val="1"/>
      <w:numFmt w:val="none"/>
      <w:lvlText w:val="d."/>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4050D"/>
    <w:multiLevelType w:val="hybridMultilevel"/>
    <w:tmpl w:val="C13A52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8E2346"/>
    <w:multiLevelType w:val="hybridMultilevel"/>
    <w:tmpl w:val="9EACCE5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8F5E4F"/>
    <w:multiLevelType w:val="multilevel"/>
    <w:tmpl w:val="EFC2A3D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4228A"/>
    <w:multiLevelType w:val="hybridMultilevel"/>
    <w:tmpl w:val="482421B8"/>
    <w:lvl w:ilvl="0" w:tplc="FFFFFFFF">
      <w:start w:val="1"/>
      <w:numFmt w:val="lowerLetter"/>
      <w:lvlText w:val="(%1)"/>
      <w:lvlJc w:val="left"/>
      <w:pPr>
        <w:ind w:left="482" w:hanging="360"/>
      </w:pPr>
      <w:rPr>
        <w:rFonts w:hint="default"/>
      </w:rPr>
    </w:lvl>
    <w:lvl w:ilvl="1" w:tplc="FFFFFFFF" w:tentative="1">
      <w:start w:val="1"/>
      <w:numFmt w:val="lowerLetter"/>
      <w:lvlText w:val="%2."/>
      <w:lvlJc w:val="left"/>
      <w:pPr>
        <w:ind w:left="1202" w:hanging="360"/>
      </w:pPr>
    </w:lvl>
    <w:lvl w:ilvl="2" w:tplc="FFFFFFFF" w:tentative="1">
      <w:start w:val="1"/>
      <w:numFmt w:val="lowerRoman"/>
      <w:lvlText w:val="%3."/>
      <w:lvlJc w:val="right"/>
      <w:pPr>
        <w:ind w:left="1922" w:hanging="180"/>
      </w:pPr>
    </w:lvl>
    <w:lvl w:ilvl="3" w:tplc="FFFFFFFF" w:tentative="1">
      <w:start w:val="1"/>
      <w:numFmt w:val="decimal"/>
      <w:lvlText w:val="%4."/>
      <w:lvlJc w:val="left"/>
      <w:pPr>
        <w:ind w:left="2642" w:hanging="360"/>
      </w:pPr>
    </w:lvl>
    <w:lvl w:ilvl="4" w:tplc="FFFFFFFF" w:tentative="1">
      <w:start w:val="1"/>
      <w:numFmt w:val="lowerLetter"/>
      <w:lvlText w:val="%5."/>
      <w:lvlJc w:val="left"/>
      <w:pPr>
        <w:ind w:left="3362" w:hanging="360"/>
      </w:pPr>
    </w:lvl>
    <w:lvl w:ilvl="5" w:tplc="FFFFFFFF" w:tentative="1">
      <w:start w:val="1"/>
      <w:numFmt w:val="lowerRoman"/>
      <w:lvlText w:val="%6."/>
      <w:lvlJc w:val="right"/>
      <w:pPr>
        <w:ind w:left="4082" w:hanging="180"/>
      </w:pPr>
    </w:lvl>
    <w:lvl w:ilvl="6" w:tplc="FFFFFFFF" w:tentative="1">
      <w:start w:val="1"/>
      <w:numFmt w:val="decimal"/>
      <w:lvlText w:val="%7."/>
      <w:lvlJc w:val="left"/>
      <w:pPr>
        <w:ind w:left="4802" w:hanging="360"/>
      </w:pPr>
    </w:lvl>
    <w:lvl w:ilvl="7" w:tplc="FFFFFFFF" w:tentative="1">
      <w:start w:val="1"/>
      <w:numFmt w:val="lowerLetter"/>
      <w:lvlText w:val="%8."/>
      <w:lvlJc w:val="left"/>
      <w:pPr>
        <w:ind w:left="5522" w:hanging="360"/>
      </w:pPr>
    </w:lvl>
    <w:lvl w:ilvl="8" w:tplc="FFFFFFFF" w:tentative="1">
      <w:start w:val="1"/>
      <w:numFmt w:val="lowerRoman"/>
      <w:lvlText w:val="%9."/>
      <w:lvlJc w:val="right"/>
      <w:pPr>
        <w:ind w:left="6242" w:hanging="180"/>
      </w:pPr>
    </w:lvl>
  </w:abstractNum>
  <w:num w:numId="1" w16cid:durableId="2009094740">
    <w:abstractNumId w:val="44"/>
  </w:num>
  <w:num w:numId="2" w16cid:durableId="158931516">
    <w:abstractNumId w:val="23"/>
  </w:num>
  <w:num w:numId="3" w16cid:durableId="57218042">
    <w:abstractNumId w:val="5"/>
  </w:num>
  <w:num w:numId="4" w16cid:durableId="1589847003">
    <w:abstractNumId w:val="45"/>
  </w:num>
  <w:num w:numId="5" w16cid:durableId="304358918">
    <w:abstractNumId w:val="3"/>
  </w:num>
  <w:num w:numId="6" w16cid:durableId="1490706465">
    <w:abstractNumId w:val="32"/>
  </w:num>
  <w:num w:numId="7" w16cid:durableId="1720007445">
    <w:abstractNumId w:val="27"/>
  </w:num>
  <w:num w:numId="8" w16cid:durableId="578058345">
    <w:abstractNumId w:val="9"/>
  </w:num>
  <w:num w:numId="9" w16cid:durableId="1789465410">
    <w:abstractNumId w:val="37"/>
  </w:num>
  <w:num w:numId="10" w16cid:durableId="56710695">
    <w:abstractNumId w:val="31"/>
  </w:num>
  <w:num w:numId="11" w16cid:durableId="226381235">
    <w:abstractNumId w:val="7"/>
  </w:num>
  <w:num w:numId="12" w16cid:durableId="51004256">
    <w:abstractNumId w:val="0"/>
  </w:num>
  <w:num w:numId="13" w16cid:durableId="1496609474">
    <w:abstractNumId w:val="18"/>
  </w:num>
  <w:num w:numId="14" w16cid:durableId="36206018">
    <w:abstractNumId w:val="41"/>
  </w:num>
  <w:num w:numId="15" w16cid:durableId="1692758616">
    <w:abstractNumId w:val="20"/>
  </w:num>
  <w:num w:numId="16" w16cid:durableId="288441116">
    <w:abstractNumId w:val="6"/>
  </w:num>
  <w:num w:numId="17" w16cid:durableId="1022559219">
    <w:abstractNumId w:val="13"/>
  </w:num>
  <w:num w:numId="18" w16cid:durableId="329450142">
    <w:abstractNumId w:val="2"/>
  </w:num>
  <w:num w:numId="19" w16cid:durableId="800270894">
    <w:abstractNumId w:val="12"/>
  </w:num>
  <w:num w:numId="20" w16cid:durableId="1576628745">
    <w:abstractNumId w:val="35"/>
  </w:num>
  <w:num w:numId="21" w16cid:durableId="146170881">
    <w:abstractNumId w:val="42"/>
  </w:num>
  <w:num w:numId="22" w16cid:durableId="640812066">
    <w:abstractNumId w:val="15"/>
  </w:num>
  <w:num w:numId="23" w16cid:durableId="1447887358">
    <w:abstractNumId w:val="1"/>
  </w:num>
  <w:num w:numId="24" w16cid:durableId="644284790">
    <w:abstractNumId w:val="14"/>
  </w:num>
  <w:num w:numId="25" w16cid:durableId="1593932637">
    <w:abstractNumId w:val="22"/>
  </w:num>
  <w:num w:numId="26" w16cid:durableId="432673573">
    <w:abstractNumId w:val="10"/>
  </w:num>
  <w:num w:numId="27" w16cid:durableId="1081869385">
    <w:abstractNumId w:val="43"/>
  </w:num>
  <w:num w:numId="28" w16cid:durableId="291248592">
    <w:abstractNumId w:val="33"/>
  </w:num>
  <w:num w:numId="29" w16cid:durableId="915280350">
    <w:abstractNumId w:val="38"/>
  </w:num>
  <w:num w:numId="30" w16cid:durableId="1525438867">
    <w:abstractNumId w:val="34"/>
  </w:num>
  <w:num w:numId="31" w16cid:durableId="378667808">
    <w:abstractNumId w:val="8"/>
  </w:num>
  <w:num w:numId="32" w16cid:durableId="481582064">
    <w:abstractNumId w:val="29"/>
  </w:num>
  <w:num w:numId="33" w16cid:durableId="1823505201">
    <w:abstractNumId w:val="4"/>
  </w:num>
  <w:num w:numId="34" w16cid:durableId="296424319">
    <w:abstractNumId w:val="30"/>
  </w:num>
  <w:num w:numId="35" w16cid:durableId="1098402253">
    <w:abstractNumId w:val="25"/>
  </w:num>
  <w:num w:numId="36" w16cid:durableId="960915388">
    <w:abstractNumId w:val="40"/>
  </w:num>
  <w:num w:numId="37" w16cid:durableId="396170915">
    <w:abstractNumId w:val="11"/>
  </w:num>
  <w:num w:numId="38" w16cid:durableId="1265267838">
    <w:abstractNumId w:val="17"/>
  </w:num>
  <w:num w:numId="39" w16cid:durableId="2046981824">
    <w:abstractNumId w:val="36"/>
  </w:num>
  <w:num w:numId="40" w16cid:durableId="1859611326">
    <w:abstractNumId w:val="21"/>
  </w:num>
  <w:num w:numId="41" w16cid:durableId="1811745238">
    <w:abstractNumId w:val="16"/>
  </w:num>
  <w:num w:numId="42" w16cid:durableId="1636447199">
    <w:abstractNumId w:val="19"/>
  </w:num>
  <w:num w:numId="43" w16cid:durableId="499123979">
    <w:abstractNumId w:val="28"/>
  </w:num>
  <w:num w:numId="44" w16cid:durableId="19822142">
    <w:abstractNumId w:val="24"/>
  </w:num>
  <w:num w:numId="45" w16cid:durableId="1733848984">
    <w:abstractNumId w:val="39"/>
  </w:num>
  <w:num w:numId="46" w16cid:durableId="816411147">
    <w:abstractNumId w:val="26"/>
  </w:num>
  <w:num w:numId="47" w16cid:durableId="95283142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10FB0"/>
    <w:rsid w:val="00026F6B"/>
    <w:rsid w:val="00041825"/>
    <w:rsid w:val="00043B7E"/>
    <w:rsid w:val="00046E60"/>
    <w:rsid w:val="00053FDA"/>
    <w:rsid w:val="00056A3B"/>
    <w:rsid w:val="00065D79"/>
    <w:rsid w:val="00067021"/>
    <w:rsid w:val="0009115B"/>
    <w:rsid w:val="000A1D11"/>
    <w:rsid w:val="000A42F7"/>
    <w:rsid w:val="000C260B"/>
    <w:rsid w:val="000F3E4D"/>
    <w:rsid w:val="001104E0"/>
    <w:rsid w:val="0011113F"/>
    <w:rsid w:val="00115708"/>
    <w:rsid w:val="0012249E"/>
    <w:rsid w:val="001D0183"/>
    <w:rsid w:val="001D306E"/>
    <w:rsid w:val="001D36AC"/>
    <w:rsid w:val="001E49CA"/>
    <w:rsid w:val="001F2F1B"/>
    <w:rsid w:val="001F59EE"/>
    <w:rsid w:val="002006BA"/>
    <w:rsid w:val="00200A4B"/>
    <w:rsid w:val="002208D1"/>
    <w:rsid w:val="00241556"/>
    <w:rsid w:val="00246A7D"/>
    <w:rsid w:val="00254350"/>
    <w:rsid w:val="00260DBA"/>
    <w:rsid w:val="002655CE"/>
    <w:rsid w:val="00293AD9"/>
    <w:rsid w:val="002B7201"/>
    <w:rsid w:val="002D751F"/>
    <w:rsid w:val="00340050"/>
    <w:rsid w:val="0034077A"/>
    <w:rsid w:val="00353266"/>
    <w:rsid w:val="0038179B"/>
    <w:rsid w:val="00394E0D"/>
    <w:rsid w:val="004130B3"/>
    <w:rsid w:val="00433EC8"/>
    <w:rsid w:val="00453BFF"/>
    <w:rsid w:val="00465B8B"/>
    <w:rsid w:val="004810BD"/>
    <w:rsid w:val="004E50A2"/>
    <w:rsid w:val="00507A8A"/>
    <w:rsid w:val="005171E2"/>
    <w:rsid w:val="00533B9F"/>
    <w:rsid w:val="005563E8"/>
    <w:rsid w:val="00565E4E"/>
    <w:rsid w:val="00566B30"/>
    <w:rsid w:val="005B2B59"/>
    <w:rsid w:val="005C6C85"/>
    <w:rsid w:val="005E48BF"/>
    <w:rsid w:val="005F0101"/>
    <w:rsid w:val="005F7FCB"/>
    <w:rsid w:val="00610E19"/>
    <w:rsid w:val="00622D4E"/>
    <w:rsid w:val="00625E42"/>
    <w:rsid w:val="00632F64"/>
    <w:rsid w:val="006473A2"/>
    <w:rsid w:val="00663E2E"/>
    <w:rsid w:val="0067387F"/>
    <w:rsid w:val="00682C3C"/>
    <w:rsid w:val="00686795"/>
    <w:rsid w:val="006A3510"/>
    <w:rsid w:val="006A7F83"/>
    <w:rsid w:val="006B703D"/>
    <w:rsid w:val="007161DE"/>
    <w:rsid w:val="0074218A"/>
    <w:rsid w:val="00747284"/>
    <w:rsid w:val="00751EA7"/>
    <w:rsid w:val="007A5230"/>
    <w:rsid w:val="007B1902"/>
    <w:rsid w:val="00827B3C"/>
    <w:rsid w:val="00843803"/>
    <w:rsid w:val="00850D82"/>
    <w:rsid w:val="00851250"/>
    <w:rsid w:val="008750EE"/>
    <w:rsid w:val="008878EC"/>
    <w:rsid w:val="008A6971"/>
    <w:rsid w:val="008B50A0"/>
    <w:rsid w:val="008C4399"/>
    <w:rsid w:val="008E270D"/>
    <w:rsid w:val="008E2E35"/>
    <w:rsid w:val="008F26F4"/>
    <w:rsid w:val="008F52AB"/>
    <w:rsid w:val="00901BAD"/>
    <w:rsid w:val="00926E4C"/>
    <w:rsid w:val="00952D66"/>
    <w:rsid w:val="00966EC4"/>
    <w:rsid w:val="00973F20"/>
    <w:rsid w:val="00986380"/>
    <w:rsid w:val="00994B7A"/>
    <w:rsid w:val="009A1628"/>
    <w:rsid w:val="009B49AB"/>
    <w:rsid w:val="009C6C3D"/>
    <w:rsid w:val="00A04E52"/>
    <w:rsid w:val="00A15DA2"/>
    <w:rsid w:val="00A24326"/>
    <w:rsid w:val="00A86BE6"/>
    <w:rsid w:val="00A91A7C"/>
    <w:rsid w:val="00A91D2C"/>
    <w:rsid w:val="00AA1898"/>
    <w:rsid w:val="00AA44E0"/>
    <w:rsid w:val="00AA7DD2"/>
    <w:rsid w:val="00AB21F6"/>
    <w:rsid w:val="00AC22B6"/>
    <w:rsid w:val="00AC67A7"/>
    <w:rsid w:val="00AD06F0"/>
    <w:rsid w:val="00AD2671"/>
    <w:rsid w:val="00AE0026"/>
    <w:rsid w:val="00AF4AD8"/>
    <w:rsid w:val="00AF60E9"/>
    <w:rsid w:val="00AF7938"/>
    <w:rsid w:val="00B16E26"/>
    <w:rsid w:val="00B17245"/>
    <w:rsid w:val="00B23F42"/>
    <w:rsid w:val="00B25754"/>
    <w:rsid w:val="00B57467"/>
    <w:rsid w:val="00B6584D"/>
    <w:rsid w:val="00B67C60"/>
    <w:rsid w:val="00B736EA"/>
    <w:rsid w:val="00BA61B4"/>
    <w:rsid w:val="00BA792F"/>
    <w:rsid w:val="00BC158E"/>
    <w:rsid w:val="00BC6132"/>
    <w:rsid w:val="00BD38DA"/>
    <w:rsid w:val="00BF55C1"/>
    <w:rsid w:val="00C12C17"/>
    <w:rsid w:val="00C24F6E"/>
    <w:rsid w:val="00C303C0"/>
    <w:rsid w:val="00C45995"/>
    <w:rsid w:val="00C57EF4"/>
    <w:rsid w:val="00C66EF6"/>
    <w:rsid w:val="00C87C46"/>
    <w:rsid w:val="00CA405D"/>
    <w:rsid w:val="00CA5F4D"/>
    <w:rsid w:val="00CB14DD"/>
    <w:rsid w:val="00CD0ECC"/>
    <w:rsid w:val="00CD1A27"/>
    <w:rsid w:val="00CF1B8D"/>
    <w:rsid w:val="00CF7B5F"/>
    <w:rsid w:val="00D15B43"/>
    <w:rsid w:val="00D15E89"/>
    <w:rsid w:val="00D45964"/>
    <w:rsid w:val="00D71E44"/>
    <w:rsid w:val="00D763A7"/>
    <w:rsid w:val="00DB36DF"/>
    <w:rsid w:val="00DD4708"/>
    <w:rsid w:val="00DD696E"/>
    <w:rsid w:val="00DD6EAA"/>
    <w:rsid w:val="00DD7621"/>
    <w:rsid w:val="00DE162A"/>
    <w:rsid w:val="00DE1AA0"/>
    <w:rsid w:val="00DE74AD"/>
    <w:rsid w:val="00DF5F97"/>
    <w:rsid w:val="00E14BF8"/>
    <w:rsid w:val="00E2774F"/>
    <w:rsid w:val="00E41006"/>
    <w:rsid w:val="00E55E39"/>
    <w:rsid w:val="00E759EE"/>
    <w:rsid w:val="00EC53D8"/>
    <w:rsid w:val="00ED1E2F"/>
    <w:rsid w:val="00ED2037"/>
    <w:rsid w:val="00ED479B"/>
    <w:rsid w:val="00EE6939"/>
    <w:rsid w:val="00EF37EB"/>
    <w:rsid w:val="00F10A76"/>
    <w:rsid w:val="00F13710"/>
    <w:rsid w:val="00F52877"/>
    <w:rsid w:val="00F63143"/>
    <w:rsid w:val="00F71FBB"/>
    <w:rsid w:val="00F83777"/>
    <w:rsid w:val="00FA4410"/>
    <w:rsid w:val="00FB1BE9"/>
    <w:rsid w:val="00FB3ECF"/>
    <w:rsid w:val="00FB607C"/>
    <w:rsid w:val="00FC457E"/>
    <w:rsid w:val="00FD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 w:type="numbering" w:customStyle="1" w:styleId="CurrentList1">
    <w:name w:val="Current List1"/>
    <w:uiPriority w:val="99"/>
    <w:rsid w:val="00E41006"/>
    <w:pPr>
      <w:numPr>
        <w:numId w:val="27"/>
      </w:numPr>
    </w:pPr>
  </w:style>
  <w:style w:type="numbering" w:customStyle="1" w:styleId="CurrentList2">
    <w:name w:val="Current List2"/>
    <w:uiPriority w:val="99"/>
    <w:rsid w:val="008C4399"/>
    <w:pPr>
      <w:numPr>
        <w:numId w:val="43"/>
      </w:numPr>
    </w:pPr>
  </w:style>
  <w:style w:type="numbering" w:customStyle="1" w:styleId="CurrentList3">
    <w:name w:val="Current List3"/>
    <w:uiPriority w:val="99"/>
    <w:rsid w:val="008C439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2373da084b428ab0fce063c00a1eb08b">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2e627754d574a853f35e7c2b00c5944b"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65f467-6186-4dce-ad7a-18e9ebf014f8">
      <Terms xmlns="http://schemas.microsoft.com/office/infopath/2007/PartnerControls"/>
    </lcf76f155ced4ddcb4097134ff3c332f>
    <TaxCatchAll xmlns="930b7061-0f85-4b2e-96ef-0946758c1537" xsi:nil="true"/>
  </documentManagement>
</p:properties>
</file>

<file path=customXml/itemProps1.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2.xml><?xml version="1.0" encoding="utf-8"?>
<ds:datastoreItem xmlns:ds="http://schemas.openxmlformats.org/officeDocument/2006/customXml" ds:itemID="{7BE21A27-CDA3-49F3-8955-329C586C0F04}"/>
</file>

<file path=customXml/itemProps3.xml><?xml version="1.0" encoding="utf-8"?>
<ds:datastoreItem xmlns:ds="http://schemas.openxmlformats.org/officeDocument/2006/customXml" ds:itemID="{D9B012BF-4A12-1841-B328-8B72AD6223B3}">
  <ds:schemaRefs>
    <ds:schemaRef ds:uri="http://schemas.openxmlformats.org/officeDocument/2006/bibliography"/>
  </ds:schemaRefs>
</ds:datastoreItem>
</file>

<file path=customXml/itemProps4.xml><?xml version="1.0" encoding="utf-8"?>
<ds:datastoreItem xmlns:ds="http://schemas.openxmlformats.org/officeDocument/2006/customXml" ds:itemID="{DAAD9930-40BD-4B08-BE45-CB3744ED8F60}"/>
</file>

<file path=docProps/app.xml><?xml version="1.0" encoding="utf-8"?>
<Properties xmlns="http://schemas.openxmlformats.org/officeDocument/2006/extended-properties" xmlns:vt="http://schemas.openxmlformats.org/officeDocument/2006/docPropsVTypes">
  <Template>Normal.dotm</Template>
  <TotalTime>197</TotalTime>
  <Pages>6</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Kayla Buchmann</cp:lastModifiedBy>
  <cp:revision>168</cp:revision>
  <dcterms:created xsi:type="dcterms:W3CDTF">2024-01-31T16:34:00Z</dcterms:created>
  <dcterms:modified xsi:type="dcterms:W3CDTF">2024-10-31T16:23:00Z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0x010100E55EF07D24877C4181589E2641B69205</vt:lpwstr>
  </property>
</Properties>
</file>